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/>
          <w:sz w:val="44"/>
          <w:szCs w:val="36"/>
          <w:lang w:val="en-US" w:eastAsia="zh-CN"/>
        </w:rPr>
      </w:pPr>
      <w:r>
        <w:rPr>
          <w:rFonts w:hint="eastAsia"/>
          <w:sz w:val="44"/>
          <w:szCs w:val="36"/>
          <w:lang w:val="en-US" w:eastAsia="zh-CN"/>
        </w:rPr>
        <w:t>游学日志</w:t>
      </w:r>
    </w:p>
    <w:p>
      <w:pPr>
        <w:ind w:firstLine="42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今天是11月10日，正是我们精英未来双语部北京游学的第一天。</w:t>
      </w:r>
    </w:p>
    <w:p>
      <w:pPr>
        <w:ind w:firstLine="42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正值阳光明媚的中午，我们坐了4.5个小时的大巴，终于到了吃饭的地方，来的一路上，我们都在讨论吃饭吃的好吗，网上的宾馆好吗，后来一看，都还不错，当然，这是后话了。</w:t>
      </w:r>
    </w:p>
    <w:p>
      <w:pPr>
        <w:spacing w:line="240" w:lineRule="auto"/>
        <w:ind w:firstLine="42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吃完饭后，我们又去了‘‘砥砺奋进的五年’’---大型成就展。‘‘人山人海’’，我相信，只有这个词才能形容那时的情形，进个门都要等十几分钟，一进去，那真是......唉，不说了，说多了都是泪啊。</w:t>
      </w:r>
    </w:p>
    <w:p>
      <w:pPr>
        <w:spacing w:line="240" w:lineRule="auto"/>
        <w:ind w:firstLine="42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这里面展览的是中国近五年取得的重大成就，展馆里有港珠澳大桥的介绍，港珠澳大桥全程55公里，对接33次，耗时3年；智慧物流大脑，已覆盖244个国家；更有品牌强国，中国创新的共享单车；还有AI决艺机器人围棋对弈······最后，我们还在外面看到了一句话‘‘紧密团结在习近平同志为核心的党中央周围，把中国特色社会主义伟大事业不断推向前进’’。</w:t>
      </w:r>
    </w:p>
    <w:p>
      <w:pPr>
        <w:spacing w:line="240" w:lineRule="auto"/>
        <w:ind w:firstLine="42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然后，我们又去了不忘初心，牢记使命的圆明园，在里面，我们感受到了英法联军的猖狂和中华儿女的愤怒和无奈，这种感觉记忆犹新。</w:t>
      </w:r>
    </w:p>
    <w:p>
      <w:pPr>
        <w:spacing w:line="240" w:lineRule="auto"/>
        <w:ind w:firstLine="42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从愤怒和无奈到强大昌盛只有我们才知道祖国经历了什么，我相信中国以后会成为整个世界的强大国家。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636FE"/>
    <w:rsid w:val="2886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2017-11-15T03:04:00Z</dcterms:created>
  <dc:creator>win10</dc:creator>
  <cp:lastModifiedBy>win10</cp:lastModifiedBy>
  <dcterms:modified xsi:type="dcterms:W3CDTF">2017-11-15T04:10:44Z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