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5" w:rsidRDefault="00ED79C3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八年级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  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学科：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____   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编号：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_____________</w:t>
      </w:r>
    </w:p>
    <w:p w:rsidR="00F12AA5" w:rsidRDefault="00ED79C3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F12AA5" w:rsidRDefault="00ED79C3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F12AA5" w:rsidRDefault="00ED79C3">
      <w:pPr>
        <w:rPr>
          <w:rFonts w:ascii="Times New Roman" w:eastAsiaTheme="minorEastAsia" w:hAnsi="Times New Roman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541973">
        <w:rPr>
          <w:rFonts w:ascii="Times New Roman" w:eastAsiaTheme="minorEastAsia" w:hAnsi="Times New Roman" w:hint="eastAsia"/>
          <w:b/>
          <w:sz w:val="24"/>
          <w:u w:val="single"/>
        </w:rPr>
        <w:t>26.4</w:t>
      </w:r>
      <w:r w:rsidR="00541973">
        <w:rPr>
          <w:rFonts w:ascii="Times New Roman" w:eastAsiaTheme="minorEastAsia" w:hAnsi="Times New Roman" w:hint="eastAsia"/>
          <w:b/>
          <w:sz w:val="24"/>
          <w:u w:val="single"/>
        </w:rPr>
        <w:t>解直角三角形的应用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F12AA5" w:rsidRDefault="00ED79C3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  <w:r w:rsidR="00541973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_1/1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__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 w:rsidR="00541973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李硕营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5746"/>
        <w:gridCol w:w="2297"/>
      </w:tblGrid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:rsidR="00F12AA5" w:rsidRDefault="00F12AA5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41973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了解仰角、俯角、方位角、坡度、</w:t>
            </w:r>
            <w:proofErr w:type="gram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坡角等</w:t>
            </w:r>
            <w:proofErr w:type="gram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有关概念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知道坡度</w:t>
            </w:r>
            <w:proofErr w:type="gram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与坡角之间</w:t>
            </w:r>
            <w:proofErr w:type="gram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的关系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41973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经历用三角函数解决问题的过程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能够把实际问题转化为数学问题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进一步体会三角函数在解决问题过程中的作用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12AA5" w:rsidRPr="00541973" w:rsidRDefault="00541973" w:rsidP="00541973">
            <w:pPr>
              <w:spacing w:line="340" w:lineRule="exact"/>
              <w:jc w:val="left"/>
            </w:pPr>
            <w:r w:rsidRPr="00541973">
              <w:rPr>
                <w:rFonts w:ascii="仿宋" w:eastAsia="仿宋" w:hAnsi="仿宋" w:cs="仿宋"/>
                <w:bCs/>
                <w:szCs w:val="21"/>
              </w:rPr>
              <w:t>3.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通过在具体情境中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从数学的角度发现问题和提出问题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并综合运用数学知识解决简单的实际问题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:rsidR="00541973" w:rsidRPr="00541973" w:rsidRDefault="00ED79C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【重点】</w:t>
            </w:r>
            <w:r w:rsidR="00541973" w:rsidRPr="00541973">
              <w:rPr>
                <w:rFonts w:ascii="仿宋" w:eastAsia="仿宋" w:hAnsi="仿宋" w:cs="仿宋"/>
                <w:bCs/>
                <w:szCs w:val="21"/>
              </w:rPr>
              <w:t>1.</w:t>
            </w:r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用三角函数有关知识解决仰角、俯角、方位角、坡度、</w:t>
            </w:r>
            <w:proofErr w:type="gramStart"/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坡角等</w:t>
            </w:r>
            <w:proofErr w:type="gramEnd"/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实际问题</w:t>
            </w:r>
            <w:r w:rsidR="00541973" w:rsidRPr="0054197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12AA5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41973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能根据题意画出示意图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将实际问题的数量关系转化为直角三角形元素之间的关系</w:t>
            </w:r>
            <w:r w:rsidRPr="00541973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F12AA5" w:rsidRDefault="00ED79C3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【难点】</w:t>
            </w:r>
            <w:r w:rsidR="00541973" w:rsidRPr="00541973">
              <w:rPr>
                <w:rFonts w:ascii="仿宋" w:eastAsia="仿宋" w:hAnsi="仿宋" w:cs="仿宋" w:hint="eastAsia"/>
                <w:bCs/>
                <w:color w:val="000000"/>
                <w:kern w:val="24"/>
                <w:szCs w:val="21"/>
              </w:rPr>
              <w:t>正确理解题意,将实际问题转化为数学模型的过程.</w:t>
            </w: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学生学习活动</w:t>
            </w: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12AA5" w:rsidRDefault="00ED79C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教师根据学生的学情、以问题引导思考，制定学案。</w:t>
            </w:r>
          </w:p>
          <w:p w:rsidR="00F12AA5" w:rsidRDefault="00ED79C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登录新教学选好能够检测学生自学程度的问题，并下放给学生。</w:t>
            </w:r>
          </w:p>
          <w:p w:rsidR="00F12AA5" w:rsidRDefault="00ED79C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登录新教学，浏览学生答题情况，进一步掌握学生的学情，为调整和组织教学、有针对性的个性化教学做铺垫。</w:t>
            </w:r>
          </w:p>
        </w:tc>
        <w:tc>
          <w:tcPr>
            <w:tcW w:w="2297" w:type="dxa"/>
            <w:vAlign w:val="center"/>
          </w:tcPr>
          <w:p w:rsidR="00F12AA5" w:rsidRDefault="00ED79C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学生晚三利用数学书、相关的教辅资料完成教师布置的学案，并登录新教学检测自己的自学效果。</w:t>
            </w: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情境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746" w:type="dxa"/>
            <w:vAlign w:val="center"/>
          </w:tcPr>
          <w:p w:rsid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F7B031" wp14:editId="362F0EC2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53340</wp:posOffset>
                  </wp:positionV>
                  <wp:extent cx="1738630" cy="847090"/>
                  <wp:effectExtent l="0" t="0" r="0" b="0"/>
                  <wp:wrapTight wrapText="bothSides">
                    <wp:wrapPolygon edited="0">
                      <wp:start x="0" y="0"/>
                      <wp:lineTo x="0" y="20888"/>
                      <wp:lineTo x="21300" y="20888"/>
                      <wp:lineTo x="21300" y="0"/>
                      <wp:lineTo x="0" y="0"/>
                    </wp:wrapPolygon>
                  </wp:wrapTight>
                  <wp:docPr id="1428" name="图片 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84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如图所示,小明在距旗杆4.5 m的点D处,仰视旗杆顶端A,仰角(∠AOC)为50°;俯视旗杆底部B,俯角(∠BOC)为18°.求旗杆的高.(结果精确到0.1 m)</w:t>
            </w:r>
            <w:r>
              <w:rPr>
                <w:noProof/>
              </w:rPr>
              <w:t xml:space="preserve"> 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(1)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ab/>
              <w:t>要求旗杆的高,实际是要求图中哪条线段的长度?图中有哪些已知条件?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(2)在</w:t>
            </w:r>
            <w:proofErr w:type="spell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Rt</w:t>
            </w:r>
            <w:proofErr w:type="spell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ΔAOC中,如何求线段AC的长度?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12AA5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(3)在</w:t>
            </w:r>
            <w:proofErr w:type="spell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Rt</w:t>
            </w:r>
            <w:proofErr w:type="spell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ΔBOC中,如何求线段BC的长度?</w:t>
            </w:r>
          </w:p>
        </w:tc>
        <w:tc>
          <w:tcPr>
            <w:tcW w:w="2297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</w:t>
            </w:r>
          </w:p>
        </w:tc>
      </w:tr>
      <w:tr w:rsidR="00F12AA5">
        <w:trPr>
          <w:trHeight w:val="1641"/>
        </w:trPr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研</w:t>
            </w:r>
            <w:proofErr w:type="gramEnd"/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学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与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学</w:t>
            </w:r>
          </w:p>
        </w:tc>
        <w:tc>
          <w:tcPr>
            <w:tcW w:w="5746" w:type="dxa"/>
            <w:vAlign w:val="center"/>
          </w:tcPr>
          <w:p w:rsidR="00541973" w:rsidRPr="00541973" w:rsidRDefault="003175F6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6B301A8" wp14:editId="0C534A8C">
                  <wp:simplePos x="0" y="0"/>
                  <wp:positionH relativeFrom="column">
                    <wp:posOffset>2249170</wp:posOffset>
                  </wp:positionH>
                  <wp:positionV relativeFrom="paragraph">
                    <wp:posOffset>80645</wp:posOffset>
                  </wp:positionV>
                  <wp:extent cx="1327785" cy="939165"/>
                  <wp:effectExtent l="0" t="0" r="0" b="0"/>
                  <wp:wrapSquare wrapText="bothSides"/>
                  <wp:docPr id="1430" name="图片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93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973" w:rsidRPr="003175F6">
              <w:rPr>
                <w:rFonts w:ascii="仿宋" w:eastAsia="仿宋" w:hAnsi="仿宋" w:cs="仿宋" w:hint="eastAsia"/>
                <w:b/>
                <w:bCs/>
                <w:szCs w:val="21"/>
              </w:rPr>
              <w:t>(教材117页例1)</w:t>
            </w:r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如图所示,一艘渔船以30海里/时的速度由西向东航行.在A处看见小岛C</w:t>
            </w:r>
            <w:proofErr w:type="gramStart"/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在船北偏东</w:t>
            </w:r>
            <w:proofErr w:type="gramEnd"/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60°的方向上.40 min后,渔船行驶到B处,此时小岛C</w:t>
            </w:r>
            <w:proofErr w:type="gramStart"/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在船北偏东</w:t>
            </w:r>
            <w:proofErr w:type="gramEnd"/>
            <w:r w:rsidR="00541973" w:rsidRPr="00541973">
              <w:rPr>
                <w:rFonts w:ascii="仿宋" w:eastAsia="仿宋" w:hAnsi="仿宋" w:cs="仿宋" w:hint="eastAsia"/>
                <w:bCs/>
                <w:szCs w:val="21"/>
              </w:rPr>
              <w:t>30°的方向上.已知以小岛C为中心,10海里为半径的范围内是多暗礁的危险区.如果这艘渔船继续向东航行,有没有进入危险区的可能?</w:t>
            </w:r>
            <w:r>
              <w:rPr>
                <w:noProof/>
              </w:rPr>
              <w:t xml:space="preserve"> </w:t>
            </w:r>
          </w:p>
          <w:p w:rsid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 xml:space="preserve">引导分析: 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(1)如何判断有没有进入危险区的可能?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(2)要求点C到直线AB的距离,需要作什么辅助线?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(3)要求CD的长,CD在哪个直角三角形中?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(4)</w:t>
            </w:r>
            <w:proofErr w:type="spell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Rt</w:t>
            </w:r>
            <w:proofErr w:type="spell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ΔBCD和</w:t>
            </w:r>
            <w:proofErr w:type="spell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Rt</w:t>
            </w:r>
            <w:proofErr w:type="spell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ΔACD中,有什么已知条件?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(5)设CD=x,则直角三角形中的边长能否用x表示?</w:t>
            </w:r>
          </w:p>
          <w:p w:rsidR="00541973" w:rsidRPr="003175F6" w:rsidRDefault="00541973" w:rsidP="0054197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(6)题目中的等量关系是什么?你能列方程求解吗</w:t>
            </w:r>
            <w:r w:rsidR="003175F6">
              <w:rPr>
                <w:rFonts w:ascii="仿宋" w:eastAsia="仿宋" w:hAnsi="仿宋" w:cs="仿宋" w:hint="eastAsia"/>
                <w:bCs/>
                <w:szCs w:val="21"/>
              </w:rPr>
              <w:t>?</w:t>
            </w:r>
            <w:bookmarkStart w:id="0" w:name="_GoBack"/>
            <w:bookmarkEnd w:id="0"/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/>
                <w:bCs/>
                <w:szCs w:val="21"/>
              </w:rPr>
              <w:t>如右图所示,通常把坡面的__________和__________的比叫做坡面的坡度(</w:t>
            </w:r>
            <w:proofErr w:type="gramStart"/>
            <w:r w:rsidRPr="00541973">
              <w:rPr>
                <w:rFonts w:ascii="仿宋" w:eastAsia="仿宋" w:hAnsi="仿宋" w:cs="仿宋" w:hint="eastAsia"/>
                <w:b/>
                <w:bCs/>
                <w:szCs w:val="21"/>
              </w:rPr>
              <w:t>或坡比</w:t>
            </w:r>
            <w:proofErr w:type="gramEnd"/>
            <w:r w:rsidRPr="00541973">
              <w:rPr>
                <w:rFonts w:ascii="仿宋" w:eastAsia="仿宋" w:hAnsi="仿宋" w:cs="仿宋" w:hint="eastAsia"/>
                <w:b/>
                <w:bCs/>
                <w:szCs w:val="21"/>
              </w:rPr>
              <w:t>)</w:t>
            </w:r>
          </w:p>
          <w:p w:rsidR="00541973" w:rsidRPr="00541973" w:rsidRDefault="00541973" w:rsidP="00541973">
            <w:pPr>
              <w:spacing w:line="340" w:lineRule="exact"/>
              <w:jc w:val="left"/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/>
                <w:bCs/>
                <w:szCs w:val="21"/>
              </w:rPr>
              <w:t>_________与__________的夹角α</w:t>
            </w:r>
            <w:proofErr w:type="gramStart"/>
            <w:r w:rsidRPr="00541973">
              <w:rPr>
                <w:rFonts w:ascii="仿宋" w:eastAsia="仿宋" w:hAnsi="仿宋" w:cs="仿宋" w:hint="eastAsia"/>
                <w:b/>
                <w:bCs/>
                <w:szCs w:val="21"/>
              </w:rPr>
              <w:t>叫做坡角</w:t>
            </w:r>
            <w:proofErr w:type="gramEnd"/>
            <w:r w:rsidRPr="00541973">
              <w:rPr>
                <w:rFonts w:ascii="仿宋" w:eastAsia="仿宋" w:hAnsi="仿宋" w:cs="仿宋" w:hint="eastAsia"/>
                <w:b/>
                <w:bCs/>
                <w:szCs w:val="21"/>
              </w:rPr>
              <w:t>.</w:t>
            </w:r>
          </w:p>
          <w:p w:rsidR="003175F6" w:rsidRPr="003175F6" w:rsidRDefault="00541973" w:rsidP="003175F6">
            <w:pPr>
              <w:spacing w:line="340" w:lineRule="exact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坡度i</w:t>
            </w:r>
            <w:proofErr w:type="gramStart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与坡角</w:t>
            </w:r>
            <w:proofErr w:type="gramEnd"/>
            <w:r w:rsidRPr="00541973">
              <w:rPr>
                <w:rFonts w:ascii="仿宋" w:eastAsia="仿宋" w:hAnsi="仿宋" w:cs="仿宋" w:hint="eastAsia"/>
                <w:bCs/>
                <w:szCs w:val="21"/>
              </w:rPr>
              <w:t>α之间具有什么关系?</w:t>
            </w:r>
          </w:p>
          <w:p w:rsidR="00F12AA5" w:rsidRPr="003175F6" w:rsidRDefault="003175F6" w:rsidP="003175F6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FC3A1E9" wp14:editId="3F275557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48895</wp:posOffset>
                  </wp:positionV>
                  <wp:extent cx="1757045" cy="678815"/>
                  <wp:effectExtent l="0" t="0" r="0" b="0"/>
                  <wp:wrapTight wrapText="bothSides">
                    <wp:wrapPolygon edited="0">
                      <wp:start x="0" y="0"/>
                      <wp:lineTo x="0" y="21216"/>
                      <wp:lineTo x="21311" y="21216"/>
                      <wp:lineTo x="21311" y="0"/>
                      <wp:lineTo x="0" y="0"/>
                    </wp:wrapPolygon>
                  </wp:wrapTight>
                  <wp:docPr id="1441" name="图片 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678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5F6">
              <w:rPr>
                <w:rFonts w:ascii="仿宋" w:eastAsia="仿宋" w:hAnsi="仿宋" w:cs="仿宋" w:hint="eastAsia"/>
                <w:b/>
                <w:bCs/>
                <w:szCs w:val="21"/>
              </w:rPr>
              <w:t>例2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如图所示,铁路路基的横断面为四边形ABCD,其中,BC∥AD,∠A=∠D,根据图中标出的数据计算路基下底的</w:t>
            </w:r>
            <w:proofErr w:type="gramStart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宽和坡角</w:t>
            </w:r>
            <w:proofErr w:type="gramEnd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(结果精确到1').</w:t>
            </w:r>
            <w:r>
              <w:rPr>
                <w:noProof/>
              </w:rPr>
              <w:t xml:space="preserve"> </w:t>
            </w:r>
          </w:p>
          <w:p w:rsidR="003175F6" w:rsidRPr="003175F6" w:rsidRDefault="003175F6" w:rsidP="003175F6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 w:rsidRPr="003175F6">
              <w:rPr>
                <w:rFonts w:ascii="仿宋" w:eastAsia="仿宋" w:hAnsi="仿宋" w:cs="仿宋" w:hint="eastAsia"/>
                <w:b/>
                <w:bCs/>
                <w:szCs w:val="21"/>
              </w:rPr>
              <w:t>做一做</w:t>
            </w:r>
          </w:p>
          <w:p w:rsidR="003175F6" w:rsidRPr="003175F6" w:rsidRDefault="003175F6" w:rsidP="003175F6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07D3C49" wp14:editId="0F7EC1E5">
                  <wp:simplePos x="0" y="0"/>
                  <wp:positionH relativeFrom="column">
                    <wp:posOffset>2065655</wp:posOffset>
                  </wp:positionH>
                  <wp:positionV relativeFrom="paragraph">
                    <wp:posOffset>89535</wp:posOffset>
                  </wp:positionV>
                  <wp:extent cx="1430020" cy="707390"/>
                  <wp:effectExtent l="0" t="0" r="0" b="0"/>
                  <wp:wrapTight wrapText="bothSides">
                    <wp:wrapPolygon edited="0">
                      <wp:start x="0" y="0"/>
                      <wp:lineTo x="0" y="20941"/>
                      <wp:lineTo x="21293" y="20941"/>
                      <wp:lineTo x="21293" y="0"/>
                      <wp:lineTo x="0" y="0"/>
                    </wp:wrapPolygon>
                  </wp:wrapTight>
                  <wp:docPr id="1443" name="图片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如图所示,某水库大坝的横断面是四边形ABCD,DC∥AB,坝顶宽CD=3 m,斜坡AD=16 m,坝高为8 m,斜坡BC的坡度为   .求斜坡AD</w:t>
            </w:r>
            <w:proofErr w:type="gramStart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的坡角</w:t>
            </w:r>
            <w:proofErr w:type="gramEnd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α和坝底的宽AB(结果精确到0.01 m).</w:t>
            </w:r>
            <w:r>
              <w:rPr>
                <w:noProof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F12AA5" w:rsidRDefault="00ED79C3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lastRenderedPageBreak/>
              <w:t>学生回答展示，台下的同学提出质疑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F12AA5" w:rsidRDefault="00F12AA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3175F6" w:rsidRDefault="003175F6" w:rsidP="003175F6">
            <w:pPr>
              <w:rPr>
                <w:rFonts w:ascii="仿宋" w:eastAsia="仿宋" w:hAnsi="仿宋" w:cs="仿宋" w:hint="eastAsia"/>
                <w:bCs/>
                <w:szCs w:val="21"/>
              </w:rPr>
            </w:pPr>
            <w:r w:rsidRPr="003175F6">
              <w:rPr>
                <w:rFonts w:ascii="仿宋" w:eastAsia="仿宋" w:hAnsi="仿宋" w:cs="仿宋"/>
                <w:bCs/>
                <w:szCs w:val="21"/>
              </w:rPr>
              <w:t>1.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解决实际问题时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可利用正南、正北、正西、正东方向线构造直角三角形求解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.</w:t>
            </w:r>
          </w:p>
          <w:p w:rsidR="003175F6" w:rsidRPr="003175F6" w:rsidRDefault="003175F6" w:rsidP="003175F6">
            <w:pPr>
              <w:rPr>
                <w:rFonts w:ascii="仿宋" w:eastAsia="仿宋" w:hAnsi="仿宋" w:cs="仿宋"/>
                <w:bCs/>
                <w:szCs w:val="21"/>
              </w:rPr>
            </w:pPr>
            <w:r w:rsidRPr="003175F6">
              <w:rPr>
                <w:rFonts w:ascii="仿宋" w:eastAsia="仿宋" w:hAnsi="仿宋" w:cs="仿宋"/>
                <w:bCs/>
                <w:szCs w:val="21"/>
              </w:rPr>
              <w:t>2.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坡度也叫坡比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即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i=</w:t>
            </w:r>
            <m:oMath>
              <m:f>
                <m:fPr>
                  <m:ctrlPr>
                    <w:rPr>
                      <w:rFonts w:ascii="Cambria Math" w:eastAsia="仿宋" w:hAnsi="Cambria Math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szCs w:val="21"/>
                    </w:rPr>
                    <m:t>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" w:hAnsi="Cambria Math" w:cs="仿宋"/>
                      <w:szCs w:val="21"/>
                    </w:rPr>
                    <m:t>l</m:t>
                  </m:r>
                </m:den>
              </m:f>
            </m:oMath>
            <w:r w:rsidRPr="003175F6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一般写成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1∶m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的形式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(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比的前项是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1,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后项可以是整数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也可以是小数或根式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).</w:t>
            </w:r>
          </w:p>
          <w:p w:rsidR="003175F6" w:rsidRPr="003175F6" w:rsidRDefault="003175F6" w:rsidP="003175F6">
            <w:pPr>
              <w:rPr>
                <w:rFonts w:ascii="仿宋" w:eastAsia="仿宋" w:hAnsi="仿宋" w:cs="仿宋"/>
                <w:bCs/>
                <w:szCs w:val="21"/>
              </w:rPr>
            </w:pPr>
            <w:r w:rsidRPr="003175F6">
              <w:rPr>
                <w:rFonts w:ascii="仿宋" w:eastAsia="仿宋" w:hAnsi="仿宋" w:cs="仿宋"/>
                <w:bCs/>
                <w:szCs w:val="21"/>
              </w:rPr>
              <w:t>3.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坡度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i</w:t>
            </w:r>
            <w:proofErr w:type="gramStart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与坡角</w:t>
            </w:r>
            <w:proofErr w:type="gramEnd"/>
            <w:r w:rsidRPr="003175F6">
              <w:rPr>
                <w:rFonts w:ascii="仿宋" w:eastAsia="仿宋" w:hAnsi="仿宋" w:cs="仿宋"/>
                <w:bCs/>
                <w:szCs w:val="21"/>
              </w:rPr>
              <w:t>α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之间的关系为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i=tan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 xml:space="preserve"> 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α.</w:t>
            </w:r>
          </w:p>
          <w:p w:rsidR="00F12AA5" w:rsidRPr="003175F6" w:rsidRDefault="003175F6" w:rsidP="003175F6">
            <w:pPr>
              <w:rPr>
                <w:rFonts w:ascii="仿宋" w:eastAsia="仿宋" w:hAnsi="仿宋" w:cs="仿宋"/>
                <w:bCs/>
                <w:szCs w:val="21"/>
              </w:rPr>
            </w:pPr>
            <w:r w:rsidRPr="003175F6">
              <w:rPr>
                <w:rFonts w:ascii="仿宋" w:eastAsia="仿宋" w:hAnsi="仿宋" w:cs="仿宋"/>
                <w:bCs/>
                <w:szCs w:val="21"/>
              </w:rPr>
              <w:t>4.</w:t>
            </w:r>
            <w:proofErr w:type="gramStart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坡角越</w:t>
            </w:r>
            <w:proofErr w:type="gramEnd"/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大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坡度越大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3175F6">
              <w:rPr>
                <w:rFonts w:ascii="仿宋" w:eastAsia="仿宋" w:hAnsi="仿宋" w:cs="仿宋" w:hint="eastAsia"/>
                <w:bCs/>
                <w:szCs w:val="21"/>
              </w:rPr>
              <w:t>坡面越陡</w:t>
            </w:r>
            <w:r w:rsidRPr="003175F6">
              <w:rPr>
                <w:rFonts w:ascii="仿宋" w:eastAsia="仿宋" w:hAnsi="仿宋" w:cs="仿宋"/>
                <w:bCs/>
                <w:szCs w:val="21"/>
              </w:rPr>
              <w:t>.</w:t>
            </w:r>
          </w:p>
        </w:tc>
        <w:tc>
          <w:tcPr>
            <w:tcW w:w="2297" w:type="dxa"/>
            <w:vAlign w:val="center"/>
          </w:tcPr>
          <w:p w:rsidR="00F12AA5" w:rsidRDefault="00ED79C3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 w:rsidR="00F12AA5" w:rsidRPr="003175F6" w:rsidRDefault="00ED79C3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</w:t>
            </w:r>
          </w:p>
        </w:tc>
        <w:tc>
          <w:tcPr>
            <w:tcW w:w="2297" w:type="dxa"/>
            <w:vAlign w:val="center"/>
          </w:tcPr>
          <w:p w:rsidR="00F12AA5" w:rsidRDefault="00ED79C3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或在教师指导下再次进行合作交流并展示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.</w:t>
            </w:r>
          </w:p>
        </w:tc>
      </w:tr>
      <w:tr w:rsidR="00F12AA5" w:rsidTr="003175F6">
        <w:trPr>
          <w:trHeight w:val="1092"/>
        </w:trPr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置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 w:rsidR="00F12AA5" w:rsidRDefault="00ED79C3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数学书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P</w:t>
            </w:r>
            <w:r w:rsidR="00541973">
              <w:rPr>
                <w:rFonts w:ascii="仿宋" w:eastAsia="仿宋" w:hAnsi="仿宋" w:cs="仿宋" w:hint="eastAsia"/>
                <w:bCs/>
                <w:szCs w:val="21"/>
              </w:rPr>
              <w:t>119-120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习题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A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B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</w:p>
          <w:p w:rsidR="00F12AA5" w:rsidRDefault="00ED79C3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全品</w:t>
            </w:r>
          </w:p>
          <w:p w:rsidR="00F12AA5" w:rsidRDefault="00F12AA5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 w:rsidR="00F12AA5" w:rsidRDefault="00F12AA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 w:rsidR="00F12AA5" w:rsidRDefault="00F12AA5">
            <w:pPr>
              <w:spacing w:line="340" w:lineRule="exact"/>
              <w:jc w:val="left"/>
              <w:rPr>
                <w:rFonts w:ascii="仿宋" w:hAnsi="仿宋" w:cstheme="minorEastAsia"/>
                <w:bCs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:rsidR="00F12AA5" w:rsidRDefault="00F12AA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F12AA5">
        <w:tc>
          <w:tcPr>
            <w:tcW w:w="1811" w:type="dxa"/>
            <w:vAlign w:val="center"/>
          </w:tcPr>
          <w:p w:rsidR="00F12AA5" w:rsidRDefault="00ED79C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:rsidR="00F12AA5" w:rsidRDefault="00F12AA5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F12AA5" w:rsidRDefault="00F12AA5"/>
    <w:sectPr w:rsidR="00F12AA5">
      <w:headerReference w:type="default" r:id="rId13"/>
      <w:footerReference w:type="default" r:id="rId14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C3" w:rsidRDefault="00ED79C3">
      <w:r>
        <w:separator/>
      </w:r>
    </w:p>
  </w:endnote>
  <w:endnote w:type="continuationSeparator" w:id="0">
    <w:p w:rsidR="00ED79C3" w:rsidRDefault="00ED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A5" w:rsidRDefault="00ED79C3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3175F6" w:rsidRPr="003175F6">
      <w:rPr>
        <w:noProof/>
      </w:rPr>
      <w:t>1</w:t>
    </w:r>
    <w:r>
      <w:fldChar w:fldCharType="end"/>
    </w:r>
    <w:r>
      <w:rPr>
        <w:rStyle w:val="a8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 w:rsidR="003175F6" w:rsidRPr="003175F6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C3" w:rsidRDefault="00ED79C3">
      <w:r>
        <w:separator/>
      </w:r>
    </w:p>
  </w:footnote>
  <w:footnote w:type="continuationSeparator" w:id="0">
    <w:p w:rsidR="00ED79C3" w:rsidRDefault="00ED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A5" w:rsidRDefault="00ED79C3">
    <w:pPr>
      <w:pStyle w:val="a5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F8C0"/>
    <w:multiLevelType w:val="singleLevel"/>
    <w:tmpl w:val="13CBF8C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5968"/>
    <w:rsid w:val="000A26AE"/>
    <w:rsid w:val="000D3662"/>
    <w:rsid w:val="000E5AA4"/>
    <w:rsid w:val="00146EFD"/>
    <w:rsid w:val="001516BD"/>
    <w:rsid w:val="00153ABB"/>
    <w:rsid w:val="00161CFF"/>
    <w:rsid w:val="001872A3"/>
    <w:rsid w:val="00190122"/>
    <w:rsid w:val="001948D0"/>
    <w:rsid w:val="001E49BC"/>
    <w:rsid w:val="00214BD3"/>
    <w:rsid w:val="0023685A"/>
    <w:rsid w:val="00247653"/>
    <w:rsid w:val="002A574D"/>
    <w:rsid w:val="002D1B3F"/>
    <w:rsid w:val="002D7B2D"/>
    <w:rsid w:val="003175F6"/>
    <w:rsid w:val="00323B3C"/>
    <w:rsid w:val="003450C7"/>
    <w:rsid w:val="003973D2"/>
    <w:rsid w:val="003B71FA"/>
    <w:rsid w:val="00441E84"/>
    <w:rsid w:val="00442E97"/>
    <w:rsid w:val="00463F0B"/>
    <w:rsid w:val="00487DD8"/>
    <w:rsid w:val="004912D4"/>
    <w:rsid w:val="004F3116"/>
    <w:rsid w:val="004F4B09"/>
    <w:rsid w:val="00501B0F"/>
    <w:rsid w:val="00541973"/>
    <w:rsid w:val="00546D72"/>
    <w:rsid w:val="00562D27"/>
    <w:rsid w:val="0060012E"/>
    <w:rsid w:val="00614228"/>
    <w:rsid w:val="006233A1"/>
    <w:rsid w:val="00643698"/>
    <w:rsid w:val="00655029"/>
    <w:rsid w:val="00667717"/>
    <w:rsid w:val="00674BEA"/>
    <w:rsid w:val="006C12B3"/>
    <w:rsid w:val="006C3EAC"/>
    <w:rsid w:val="006D25D6"/>
    <w:rsid w:val="006F40AF"/>
    <w:rsid w:val="007240D4"/>
    <w:rsid w:val="00793A5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61BE7"/>
    <w:rsid w:val="008D3A10"/>
    <w:rsid w:val="00914297"/>
    <w:rsid w:val="0097114A"/>
    <w:rsid w:val="00984131"/>
    <w:rsid w:val="0099126B"/>
    <w:rsid w:val="009A7335"/>
    <w:rsid w:val="009E69AA"/>
    <w:rsid w:val="00A30B17"/>
    <w:rsid w:val="00A661D2"/>
    <w:rsid w:val="00A75ECE"/>
    <w:rsid w:val="00A8793E"/>
    <w:rsid w:val="00A976BD"/>
    <w:rsid w:val="00AB2831"/>
    <w:rsid w:val="00AB4B71"/>
    <w:rsid w:val="00AC58EA"/>
    <w:rsid w:val="00B147B3"/>
    <w:rsid w:val="00B537E2"/>
    <w:rsid w:val="00B57748"/>
    <w:rsid w:val="00B63C3F"/>
    <w:rsid w:val="00B81CAE"/>
    <w:rsid w:val="00B8666A"/>
    <w:rsid w:val="00BA32AE"/>
    <w:rsid w:val="00C018A7"/>
    <w:rsid w:val="00C37BA9"/>
    <w:rsid w:val="00C92B80"/>
    <w:rsid w:val="00CC0C6C"/>
    <w:rsid w:val="00CC4D47"/>
    <w:rsid w:val="00CC6204"/>
    <w:rsid w:val="00D202BD"/>
    <w:rsid w:val="00D33A25"/>
    <w:rsid w:val="00D60A45"/>
    <w:rsid w:val="00D70933"/>
    <w:rsid w:val="00D81521"/>
    <w:rsid w:val="00DD6689"/>
    <w:rsid w:val="00E521EE"/>
    <w:rsid w:val="00E66880"/>
    <w:rsid w:val="00E85EDB"/>
    <w:rsid w:val="00ED4A0C"/>
    <w:rsid w:val="00ED79C3"/>
    <w:rsid w:val="00EE039E"/>
    <w:rsid w:val="00F12AA5"/>
    <w:rsid w:val="00F17F0C"/>
    <w:rsid w:val="00F63017"/>
    <w:rsid w:val="00F8108B"/>
    <w:rsid w:val="00F82E99"/>
    <w:rsid w:val="00FB42F2"/>
    <w:rsid w:val="00FB682B"/>
    <w:rsid w:val="00FD03FA"/>
    <w:rsid w:val="021212D2"/>
    <w:rsid w:val="03DB088C"/>
    <w:rsid w:val="164276C0"/>
    <w:rsid w:val="1A1F4210"/>
    <w:rsid w:val="1E862B18"/>
    <w:rsid w:val="26583465"/>
    <w:rsid w:val="28F5257D"/>
    <w:rsid w:val="348205A2"/>
    <w:rsid w:val="3E6570D3"/>
    <w:rsid w:val="420A4296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rPr>
      <w:color w:val="00000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22</TotalTime>
  <Pages>2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Windows 用户</cp:lastModifiedBy>
  <cp:revision>11</cp:revision>
  <dcterms:created xsi:type="dcterms:W3CDTF">2020-04-21T14:46:00Z</dcterms:created>
  <dcterms:modified xsi:type="dcterms:W3CDTF">2020-06-28T14:19:00Z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