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《踏上强国之路》教学反思</w:t>
      </w:r>
    </w:p>
    <w:p>
      <w:pPr>
        <w:jc w:val="center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文综组 张晨晓</w:t>
      </w:r>
    </w:p>
    <w:p>
      <w:pPr>
        <w:spacing w:before="156" w:beforeLines="50" w:line="38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一、对教材、教学设计的反思</w:t>
      </w:r>
    </w:p>
    <w:p>
      <w:pPr>
        <w:spacing w:before="156" w:beforeLines="50" w:line="38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课的导入环节我认为是比较好的，我从复习我国的基本国情、现阶段我国的主要矛盾来导入课题，进而引导学生思考:面对处于初级阶段、如何解决主要矛盾的问题，党和政府怎么办?采取哪些措施?学生急于知道答案，从而很自然的导入了新课。学生特别感兴趣。增强了学生学习的积极性。</w:t>
      </w:r>
    </w:p>
    <w:p>
      <w:pPr>
        <w:spacing w:before="156" w:beforeLines="50" w:line="38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在本课的教学中，我也采用了从个案到整体、从整体到结论的方法，例如:在讲解“以经济建设为中心”时，我先向学生展示“布票”“ 粮票”，要求学生回答这两种票证有何用处?我们现在是否还在用?过去用现在又为什么不用?学生回答:是因为改革开放以后我国坚持了以经济建设为中心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商品市场繁荣</w:t>
      </w:r>
      <w:r>
        <w:rPr>
          <w:rFonts w:hint="eastAsia" w:ascii="宋体" w:hAnsi="宋体" w:eastAsia="宋体"/>
          <w:sz w:val="24"/>
          <w:szCs w:val="24"/>
        </w:rPr>
        <w:t>。从而自然地得出以经济建设为中心是兴国之要这个结论。</w:t>
      </w:r>
    </w:p>
    <w:p>
      <w:pPr>
        <w:spacing w:before="156" w:beforeLines="50" w:line="38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本节课我还特别注重学习过程中的师生互动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，在这个过程中，我做到了融入到学生之中，与学生共同交流，做到了在交流中去引领学生学习，并鼓励学生质疑问难。</w:t>
      </w:r>
    </w:p>
    <w:p>
      <w:pPr>
        <w:spacing w:before="156" w:beforeLines="50" w:line="38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二、课后反思</w:t>
      </w:r>
    </w:p>
    <w:p>
      <w:pPr>
        <w:spacing w:before="156" w:beforeLines="50" w:line="380" w:lineRule="exact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两个基本点内容比较抽象复杂，学生们的认知水平还难以理解，学习起来难度较大。因此，</w:t>
      </w:r>
      <w:r>
        <w:rPr>
          <w:rFonts w:hint="eastAsia" w:ascii="宋体" w:hAnsi="宋体" w:eastAsia="宋体"/>
          <w:sz w:val="24"/>
          <w:szCs w:val="24"/>
        </w:rPr>
        <w:t>在讲“两个基本点”时应该引用体现四项基本原则和改革开放的具体案例，而我却没有做好。因而学生在学习这部分内容时感到枯燥，学习起来没有足够的兴趣。如果能够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引入</w:t>
      </w:r>
      <w:r>
        <w:rPr>
          <w:rFonts w:hint="eastAsia" w:ascii="宋体" w:hAnsi="宋体" w:eastAsia="宋体"/>
          <w:sz w:val="24"/>
          <w:szCs w:val="24"/>
        </w:rPr>
        <w:t>相关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资料</w:t>
      </w:r>
      <w:r>
        <w:rPr>
          <w:rFonts w:hint="eastAsia" w:ascii="宋体" w:hAnsi="宋体" w:eastAsia="宋体"/>
          <w:sz w:val="24"/>
          <w:szCs w:val="24"/>
        </w:rPr>
        <w:t>，引导学生体会社会主义现代化建设离不开党的领导、离不开社会主义制度、离不开改革开放所取得的巨大成就。这样就会使学生很直观的理解四项基本原则是立国之本，改革开放是强国之路这两个结论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但由于时间太仓促和自己的经验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尚且</w:t>
      </w:r>
      <w:r>
        <w:rPr>
          <w:rFonts w:hint="eastAsia" w:ascii="宋体" w:hAnsi="宋体" w:eastAsia="宋体"/>
          <w:sz w:val="24"/>
          <w:szCs w:val="24"/>
        </w:rPr>
        <w:t>不足，课堂中学生的主体性发挥不太充分:同时课堂教学只面对全体，忽视了个体差异，尤其是后进生，关注的力度不够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</w:rPr>
        <w:t>这些问题反映了自身素质还有待进一步的提高。我也更加深刻地认识到了教师素质教育的意义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关于这些问题，还应注意改进，并通过反复研究优质课，调整自己的教学，使教学更能抓住学生的心。</w:t>
      </w:r>
    </w:p>
    <w:p>
      <w:pPr>
        <w:spacing w:before="156" w:beforeLines="50" w:line="38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以后的路还很长，只要我们在前进的过程中不断探索，积极进取，我们的教学水平就会不断的提高。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6A"/>
    <w:rsid w:val="000E516A"/>
    <w:rsid w:val="002A0ABF"/>
    <w:rsid w:val="00477DA2"/>
    <w:rsid w:val="00D4658D"/>
    <w:rsid w:val="00D776C2"/>
    <w:rsid w:val="4F0655B2"/>
    <w:rsid w:val="7854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643</Characters>
  <Lines>5</Lines>
  <Paragraphs>1</Paragraphs>
  <TotalTime>605</TotalTime>
  <ScaleCrop>false</ScaleCrop>
  <LinksUpToDate>false</LinksUpToDate>
  <CharactersWithSpaces>754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2021-04-22T02:40:00Z</dcterms:created>
  <dc:creator>jy</dc:creator>
  <cp:lastModifiedBy>jy</cp:lastModifiedBy>
  <dcterms:modified xsi:type="dcterms:W3CDTF">2021-04-23T02:15:58Z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