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16A6A" w14:textId="77777777" w:rsidR="00AA4E73" w:rsidRPr="00AA4E73" w:rsidRDefault="00AA4E73" w:rsidP="00AA4E73">
      <w:pPr>
        <w:jc w:val="center"/>
        <w:rPr>
          <w:b/>
          <w:bCs/>
          <w:sz w:val="32"/>
          <w:szCs w:val="32"/>
        </w:rPr>
      </w:pPr>
      <w:r w:rsidRPr="00AA4E73">
        <w:rPr>
          <w:rFonts w:hint="eastAsia"/>
          <w:b/>
          <w:bCs/>
          <w:sz w:val="32"/>
          <w:szCs w:val="32"/>
        </w:rPr>
        <w:t>听课记录</w:t>
      </w:r>
    </w:p>
    <w:tbl>
      <w:tblPr>
        <w:tblStyle w:val="a3"/>
        <w:tblW w:w="10173" w:type="dxa"/>
        <w:tblInd w:w="-945" w:type="dxa"/>
        <w:tblLook w:val="04A0" w:firstRow="1" w:lastRow="0" w:firstColumn="1" w:lastColumn="0" w:noHBand="0" w:noVBand="1"/>
      </w:tblPr>
      <w:tblGrid>
        <w:gridCol w:w="1975"/>
        <w:gridCol w:w="1486"/>
        <w:gridCol w:w="1895"/>
        <w:gridCol w:w="1846"/>
        <w:gridCol w:w="2971"/>
      </w:tblGrid>
      <w:tr w:rsidR="00AA4E73" w14:paraId="1BD4B57F" w14:textId="77777777" w:rsidTr="00D83201">
        <w:tc>
          <w:tcPr>
            <w:tcW w:w="1975" w:type="dxa"/>
          </w:tcPr>
          <w:p w14:paraId="30422BD0" w14:textId="03DC57AF" w:rsidR="00AA4E73" w:rsidRPr="00AA4E73" w:rsidRDefault="00AA4E73">
            <w:pPr>
              <w:rPr>
                <w:b/>
                <w:bCs/>
                <w:sz w:val="28"/>
                <w:szCs w:val="28"/>
              </w:rPr>
            </w:pPr>
            <w:r w:rsidRPr="00AA4E73">
              <w:rPr>
                <w:rFonts w:hint="eastAsia"/>
                <w:b/>
                <w:bCs/>
                <w:sz w:val="28"/>
                <w:szCs w:val="28"/>
              </w:rPr>
              <w:t>授课教师</w:t>
            </w:r>
          </w:p>
        </w:tc>
        <w:tc>
          <w:tcPr>
            <w:tcW w:w="1486" w:type="dxa"/>
          </w:tcPr>
          <w:p w14:paraId="75978BF9" w14:textId="7A4B3945" w:rsidR="00AA4E73" w:rsidRPr="00AA4E73" w:rsidRDefault="00AA4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卢晓琼</w:t>
            </w:r>
          </w:p>
        </w:tc>
        <w:tc>
          <w:tcPr>
            <w:tcW w:w="1895" w:type="dxa"/>
          </w:tcPr>
          <w:p w14:paraId="51E1BF40" w14:textId="5E7C36CC" w:rsidR="00AA4E73" w:rsidRPr="00AA4E73" w:rsidRDefault="00AA4E73">
            <w:pPr>
              <w:rPr>
                <w:b/>
                <w:bCs/>
                <w:sz w:val="28"/>
                <w:szCs w:val="28"/>
              </w:rPr>
            </w:pPr>
            <w:r w:rsidRPr="00AA4E73">
              <w:rPr>
                <w:rFonts w:hint="eastAsia"/>
                <w:b/>
                <w:bCs/>
                <w:sz w:val="28"/>
                <w:szCs w:val="28"/>
              </w:rPr>
              <w:t>科目</w:t>
            </w:r>
          </w:p>
        </w:tc>
        <w:tc>
          <w:tcPr>
            <w:tcW w:w="1846" w:type="dxa"/>
          </w:tcPr>
          <w:p w14:paraId="5C72D463" w14:textId="5E4F0BD2" w:rsidR="00AA4E73" w:rsidRPr="00AA4E73" w:rsidRDefault="00AA4E73">
            <w:pPr>
              <w:rPr>
                <w:sz w:val="28"/>
                <w:szCs w:val="28"/>
              </w:rPr>
            </w:pPr>
            <w:r w:rsidRPr="00AA4E73"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2971" w:type="dxa"/>
          </w:tcPr>
          <w:p w14:paraId="3C4AC783" w14:textId="46AD24F1" w:rsidR="00AA4E73" w:rsidRPr="00AA4E73" w:rsidRDefault="00AA4E73" w:rsidP="00AA4E73">
            <w:pPr>
              <w:jc w:val="center"/>
              <w:rPr>
                <w:b/>
                <w:bCs/>
                <w:sz w:val="28"/>
                <w:szCs w:val="28"/>
              </w:rPr>
            </w:pPr>
            <w:r w:rsidRPr="00AA4E73">
              <w:rPr>
                <w:rFonts w:hint="eastAsia"/>
                <w:b/>
                <w:bCs/>
                <w:sz w:val="28"/>
                <w:szCs w:val="28"/>
              </w:rPr>
              <w:t>听课记录</w:t>
            </w:r>
          </w:p>
        </w:tc>
      </w:tr>
      <w:tr w:rsidR="00AA4E73" w14:paraId="5BA82614" w14:textId="77777777" w:rsidTr="00D83201">
        <w:tc>
          <w:tcPr>
            <w:tcW w:w="1975" w:type="dxa"/>
          </w:tcPr>
          <w:p w14:paraId="4A4398DC" w14:textId="19855DB8" w:rsidR="00AA4E73" w:rsidRPr="00AA4E73" w:rsidRDefault="00AA4E73">
            <w:pPr>
              <w:rPr>
                <w:b/>
                <w:bCs/>
                <w:sz w:val="28"/>
                <w:szCs w:val="28"/>
              </w:rPr>
            </w:pPr>
            <w:r w:rsidRPr="00AA4E73">
              <w:rPr>
                <w:rFonts w:hint="eastAsia"/>
                <w:b/>
                <w:bCs/>
                <w:sz w:val="28"/>
                <w:szCs w:val="28"/>
              </w:rPr>
              <w:t>课题</w:t>
            </w:r>
          </w:p>
        </w:tc>
        <w:tc>
          <w:tcPr>
            <w:tcW w:w="5227" w:type="dxa"/>
            <w:gridSpan w:val="3"/>
          </w:tcPr>
          <w:p w14:paraId="6FA26F1B" w14:textId="0E531E77" w:rsidR="00AA4E73" w:rsidRPr="00AA4E73" w:rsidRDefault="00AA4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全等三角形</w:t>
            </w:r>
          </w:p>
        </w:tc>
        <w:tc>
          <w:tcPr>
            <w:tcW w:w="2971" w:type="dxa"/>
          </w:tcPr>
          <w:p w14:paraId="458D5FFC" w14:textId="77777777" w:rsidR="00AA4E73" w:rsidRDefault="00AA4E73"/>
        </w:tc>
      </w:tr>
      <w:tr w:rsidR="00AA4E73" w14:paraId="7B26ADA6" w14:textId="77777777" w:rsidTr="00D83201">
        <w:trPr>
          <w:trHeight w:val="2766"/>
        </w:trPr>
        <w:tc>
          <w:tcPr>
            <w:tcW w:w="7202" w:type="dxa"/>
            <w:gridSpan w:val="4"/>
          </w:tcPr>
          <w:p w14:paraId="6F8179CF" w14:textId="77777777" w:rsidR="00AA4E73" w:rsidRDefault="00AA4E73" w:rsidP="00AA4E73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学情：</w:t>
            </w:r>
            <w:r>
              <w:rPr>
                <w:rFonts w:hint="eastAsia"/>
                <w:sz w:val="28"/>
                <w:szCs w:val="28"/>
              </w:rPr>
              <w:t>学生在本节课之前已经进行过全等三角形的性质和判定的学习，对全等有了一定的认识，之前的学习对本节课打下了一定的基础，本节课进行深入，化动为静，深入挖掘全等三角形的条件。</w:t>
            </w:r>
          </w:p>
          <w:p w14:paraId="43D68DD2" w14:textId="77777777" w:rsidR="00AA4E73" w:rsidRDefault="00AA4E73" w:rsidP="00AA4E73">
            <w:pPr>
              <w:rPr>
                <w:sz w:val="28"/>
                <w:szCs w:val="28"/>
              </w:rPr>
            </w:pPr>
            <w:r w:rsidRPr="00AA4E73">
              <w:rPr>
                <w:rFonts w:hint="eastAsia"/>
                <w:b/>
                <w:bCs/>
                <w:sz w:val="28"/>
                <w:szCs w:val="28"/>
              </w:rPr>
              <w:t>教学目标：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掌握全等三角形的性质和判定方法</w:t>
            </w:r>
          </w:p>
          <w:p w14:paraId="4607A38A" w14:textId="77777777" w:rsidR="00AA4E73" w:rsidRDefault="00AA4E73" w:rsidP="00AA4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2.</w:t>
            </w:r>
            <w:r>
              <w:rPr>
                <w:rFonts w:hint="eastAsia"/>
                <w:sz w:val="28"/>
                <w:szCs w:val="28"/>
              </w:rPr>
              <w:t>会从图形变换的角度分析线段，角的关系，能从复杂图形中找出全等条件和基本图形，提高读图能力和解决问题的能力。</w:t>
            </w:r>
          </w:p>
          <w:p w14:paraId="5E34860A" w14:textId="77777777" w:rsidR="00AA4E73" w:rsidRDefault="00AA4E73" w:rsidP="00AA4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3.</w:t>
            </w:r>
            <w:r>
              <w:rPr>
                <w:rFonts w:hint="eastAsia"/>
                <w:sz w:val="28"/>
                <w:szCs w:val="28"/>
              </w:rPr>
              <w:t>规范几何证明过程</w:t>
            </w:r>
          </w:p>
          <w:p w14:paraId="173E8492" w14:textId="354DB306" w:rsidR="00AA4E73" w:rsidRPr="00AA4E73" w:rsidRDefault="00AA4E73" w:rsidP="00AA4E73">
            <w:pPr>
              <w:rPr>
                <w:rFonts w:hint="eastAsia"/>
                <w:sz w:val="28"/>
                <w:szCs w:val="28"/>
              </w:rPr>
            </w:pPr>
            <w:r w:rsidRPr="00AA4E73">
              <w:rPr>
                <w:rFonts w:hint="eastAsia"/>
                <w:b/>
                <w:bCs/>
                <w:sz w:val="28"/>
                <w:szCs w:val="28"/>
              </w:rPr>
              <w:t>教学重难点：</w:t>
            </w:r>
            <w:r>
              <w:rPr>
                <w:rFonts w:hint="eastAsia"/>
                <w:sz w:val="28"/>
                <w:szCs w:val="28"/>
              </w:rPr>
              <w:t>在图形变化中运用全等三角形性质和判定方法。</w:t>
            </w:r>
          </w:p>
        </w:tc>
        <w:tc>
          <w:tcPr>
            <w:tcW w:w="2971" w:type="dxa"/>
          </w:tcPr>
          <w:p w14:paraId="5470818C" w14:textId="39C08D23" w:rsidR="00AA4E73" w:rsidRDefault="00AA4E73">
            <w:pPr>
              <w:rPr>
                <w:rFonts w:hint="eastAsia"/>
              </w:rPr>
            </w:pPr>
          </w:p>
        </w:tc>
      </w:tr>
      <w:tr w:rsidR="00AA4E73" w14:paraId="229A4A63" w14:textId="77777777" w:rsidTr="00D83201">
        <w:tc>
          <w:tcPr>
            <w:tcW w:w="7202" w:type="dxa"/>
            <w:gridSpan w:val="4"/>
          </w:tcPr>
          <w:p w14:paraId="2E5CF8E9" w14:textId="3CB40AEE" w:rsidR="00AA4E73" w:rsidRDefault="00AA4E73" w:rsidP="00AA4E73">
            <w:pPr>
              <w:jc w:val="center"/>
            </w:pPr>
            <w:r w:rsidRPr="00AA4E73">
              <w:rPr>
                <w:rFonts w:hint="eastAsia"/>
                <w:b/>
                <w:bCs/>
                <w:sz w:val="28"/>
                <w:szCs w:val="28"/>
              </w:rPr>
              <w:t>教学过程</w:t>
            </w:r>
          </w:p>
        </w:tc>
        <w:tc>
          <w:tcPr>
            <w:tcW w:w="2971" w:type="dxa"/>
          </w:tcPr>
          <w:p w14:paraId="3FC5CEC6" w14:textId="77777777" w:rsidR="00AA4E73" w:rsidRDefault="00AA4E73"/>
        </w:tc>
      </w:tr>
      <w:tr w:rsidR="00AA4E73" w14:paraId="1603CA86" w14:textId="77777777" w:rsidTr="00D83201">
        <w:tc>
          <w:tcPr>
            <w:tcW w:w="1975" w:type="dxa"/>
          </w:tcPr>
          <w:p w14:paraId="1424843F" w14:textId="52E8ADA1" w:rsidR="00AA4E73" w:rsidRDefault="00AA4E73">
            <w:r w:rsidRPr="00AA4E73">
              <w:rPr>
                <w:rFonts w:hint="eastAsia"/>
                <w:b/>
                <w:bCs/>
                <w:sz w:val="28"/>
                <w:szCs w:val="28"/>
              </w:rPr>
              <w:t>复习引入</w:t>
            </w:r>
          </w:p>
        </w:tc>
        <w:tc>
          <w:tcPr>
            <w:tcW w:w="5227" w:type="dxa"/>
            <w:gridSpan w:val="3"/>
          </w:tcPr>
          <w:p w14:paraId="4CA24FEC" w14:textId="47EC4A4B" w:rsidR="00AA4E73" w:rsidRDefault="00AA4E73">
            <w:pPr>
              <w:rPr>
                <w:rFonts w:hint="eastAsia"/>
              </w:rPr>
            </w:pPr>
            <w:r w:rsidRPr="00AA4E73">
              <w:rPr>
                <w:rFonts w:hint="eastAsia"/>
                <w:sz w:val="28"/>
                <w:szCs w:val="28"/>
              </w:rPr>
              <w:t>让同学们回顾全等三角形的性质和判定定理</w:t>
            </w:r>
          </w:p>
        </w:tc>
        <w:tc>
          <w:tcPr>
            <w:tcW w:w="2971" w:type="dxa"/>
          </w:tcPr>
          <w:p w14:paraId="09E0F42B" w14:textId="62BEF3AC" w:rsidR="00AA4E73" w:rsidRDefault="00AA4E73">
            <w:pPr>
              <w:rPr>
                <w:rFonts w:hint="eastAsia"/>
              </w:rPr>
            </w:pPr>
            <w:r w:rsidRPr="00AA4E73">
              <w:rPr>
                <w:rFonts w:hint="eastAsia"/>
                <w:sz w:val="28"/>
                <w:szCs w:val="28"/>
              </w:rPr>
              <w:t>这是本节课的知识基础，让同学们复习回顾可以让同学们很好的知道如何运用</w:t>
            </w:r>
            <w:r>
              <w:rPr>
                <w:rFonts w:hint="eastAsia"/>
                <w:sz w:val="28"/>
                <w:szCs w:val="28"/>
              </w:rPr>
              <w:t>，拓宽思路。</w:t>
            </w:r>
          </w:p>
        </w:tc>
      </w:tr>
      <w:tr w:rsidR="00626902" w14:paraId="6E1D3E9F" w14:textId="77777777" w:rsidTr="00D83201">
        <w:tc>
          <w:tcPr>
            <w:tcW w:w="1975" w:type="dxa"/>
          </w:tcPr>
          <w:p w14:paraId="2A7D334C" w14:textId="4287D439" w:rsidR="00626902" w:rsidRDefault="00626902">
            <w:r w:rsidRPr="00626902">
              <w:rPr>
                <w:rFonts w:hint="eastAsia"/>
                <w:b/>
                <w:bCs/>
                <w:sz w:val="28"/>
                <w:szCs w:val="28"/>
              </w:rPr>
              <w:t>全等性质的应用</w:t>
            </w:r>
          </w:p>
        </w:tc>
        <w:tc>
          <w:tcPr>
            <w:tcW w:w="5227" w:type="dxa"/>
            <w:gridSpan w:val="3"/>
          </w:tcPr>
          <w:p w14:paraId="560F4A9F" w14:textId="334D0AB9" w:rsidR="00626902" w:rsidRDefault="00626902" w:rsidP="00626902">
            <w:pPr>
              <w:rPr>
                <w:rFonts w:hint="eastAsia"/>
              </w:rPr>
            </w:pPr>
            <w:r w:rsidRPr="00626902">
              <w:rPr>
                <w:rFonts w:hint="eastAsia"/>
              </w:rPr>
              <w:t>如图</w:t>
            </w:r>
            <w:r w:rsidRPr="00626902">
              <w:t>1</w:t>
            </w:r>
            <w:r w:rsidRPr="00626902">
              <w:rPr>
                <w:rFonts w:hint="eastAsia"/>
              </w:rPr>
              <w:t>，</w:t>
            </w:r>
            <w:r w:rsidRPr="00626902">
              <w:t>DEFABC</w:t>
            </w:r>
            <w:r w:rsidRPr="00626902">
              <w:t></w:t>
            </w:r>
            <w:r w:rsidRPr="00626902">
              <w:t></w:t>
            </w:r>
            <w:r w:rsidRPr="00626902">
              <w:rPr>
                <w:rFonts w:hint="eastAsia"/>
              </w:rPr>
              <w:t>≌，点</w:t>
            </w:r>
            <w:r w:rsidRPr="00626902">
              <w:t>B</w:t>
            </w:r>
            <w:r w:rsidRPr="00626902">
              <w:rPr>
                <w:rFonts w:hint="eastAsia"/>
              </w:rPr>
              <w:t>、</w:t>
            </w:r>
            <w:r w:rsidRPr="00626902">
              <w:t>E</w:t>
            </w:r>
            <w:r w:rsidRPr="00626902">
              <w:rPr>
                <w:rFonts w:hint="eastAsia"/>
              </w:rPr>
              <w:t>、</w:t>
            </w:r>
            <w:r w:rsidRPr="00626902">
              <w:t>C</w:t>
            </w:r>
            <w:r w:rsidRPr="00626902">
              <w:rPr>
                <w:rFonts w:hint="eastAsia"/>
              </w:rPr>
              <w:t>、</w:t>
            </w:r>
            <w:r w:rsidRPr="00626902">
              <w:t>F</w:t>
            </w:r>
            <w:r w:rsidRPr="00626902">
              <w:rPr>
                <w:rFonts w:hint="eastAsia"/>
              </w:rPr>
              <w:t>在同一条直</w:t>
            </w:r>
            <w:r w:rsidRPr="00626902">
              <w:t xml:space="preserve">  </w:t>
            </w:r>
            <w:r w:rsidRPr="00626902">
              <w:rPr>
                <w:rFonts w:hint="eastAsia"/>
              </w:rPr>
              <w:t>线上，若</w:t>
            </w:r>
            <w:r w:rsidRPr="00626902">
              <w:t>cmBC5</w:t>
            </w:r>
            <w:r w:rsidRPr="00626902">
              <w:t></w:t>
            </w:r>
            <w:r w:rsidRPr="00626902">
              <w:rPr>
                <w:rFonts w:hint="eastAsia"/>
              </w:rPr>
              <w:t>，</w:t>
            </w:r>
            <w:r w:rsidRPr="00626902">
              <w:t>cmBF7</w:t>
            </w:r>
            <w:r w:rsidRPr="00626902">
              <w:t></w:t>
            </w:r>
            <w:r w:rsidRPr="00626902">
              <w:rPr>
                <w:rFonts w:hint="eastAsia"/>
              </w:rPr>
              <w:t>，则</w:t>
            </w:r>
            <w:r w:rsidRPr="00626902">
              <w:t>EC</w:t>
            </w:r>
            <w:r w:rsidRPr="00626902">
              <w:rPr>
                <w:rFonts w:hint="eastAsia"/>
              </w:rPr>
              <w:t>长为（</w:t>
            </w:r>
            <w:r w:rsidRPr="00626902">
              <w:t xml:space="preserve">  </w:t>
            </w:r>
            <w:r w:rsidRPr="00626902">
              <w:rPr>
                <w:rFonts w:hint="eastAsia"/>
              </w:rPr>
              <w:t>）</w:t>
            </w:r>
          </w:p>
          <w:p w14:paraId="38496833" w14:textId="77777777" w:rsidR="00626902" w:rsidRDefault="00626902" w:rsidP="00626902">
            <w:r>
              <w:t xml:space="preserve">      A. cm1     B. cm2    C. cm3     D. cm4        2.</w:t>
            </w:r>
            <w:r>
              <w:rPr>
                <w:rFonts w:hint="eastAsia"/>
              </w:rPr>
              <w:t>如图</w:t>
            </w:r>
            <w:r>
              <w:t>1</w:t>
            </w:r>
            <w:r>
              <w:rPr>
                <w:rFonts w:hint="eastAsia"/>
              </w:rPr>
              <w:t>，</w:t>
            </w:r>
            <w:r>
              <w:t>DEFABC</w:t>
            </w:r>
            <w:r>
              <w:t></w:t>
            </w:r>
            <w:r>
              <w:t></w:t>
            </w:r>
            <w:r>
              <w:rPr>
                <w:rFonts w:hint="eastAsia"/>
              </w:rPr>
              <w:t>≌，点</w:t>
            </w:r>
            <w:r>
              <w:t>B</w:t>
            </w:r>
            <w:r>
              <w:rPr>
                <w:rFonts w:hint="eastAsia"/>
              </w:rPr>
              <w:t>、</w:t>
            </w:r>
            <w:r>
              <w:t>E</w:t>
            </w:r>
            <w:r>
              <w:rPr>
                <w:rFonts w:hint="eastAsia"/>
              </w:rPr>
              <w:t>、</w:t>
            </w:r>
            <w:r>
              <w:t>C</w:t>
            </w:r>
            <w:r>
              <w:rPr>
                <w:rFonts w:hint="eastAsia"/>
              </w:rPr>
              <w:t>、</w:t>
            </w:r>
            <w:r>
              <w:t>F</w:t>
            </w:r>
            <w:r>
              <w:rPr>
                <w:rFonts w:hint="eastAsia"/>
              </w:rPr>
              <w:t>在同一条直线上，</w:t>
            </w:r>
            <w:r>
              <w:rPr>
                <w:rFonts w:hint="eastAsia"/>
              </w:rPr>
              <w:lastRenderedPageBreak/>
              <w:t>若</w:t>
            </w:r>
            <w:r>
              <w:t>o DA90</w:t>
            </w:r>
            <w:r>
              <w:t></w:t>
            </w:r>
            <w:r>
              <w:t></w:t>
            </w:r>
            <w:r>
              <w:t></w:t>
            </w:r>
            <w:r>
              <w:t></w:t>
            </w:r>
            <w:r>
              <w:rPr>
                <w:rFonts w:hint="eastAsia"/>
              </w:rPr>
              <w:t>，</w:t>
            </w:r>
            <w:r>
              <w:t>3</w:t>
            </w:r>
            <w:r>
              <w:t>AB</w:t>
            </w:r>
            <w:r>
              <w:rPr>
                <w:rFonts w:hint="eastAsia"/>
              </w:rPr>
              <w:t>，</w:t>
            </w:r>
            <w:r>
              <w:t>1</w:t>
            </w:r>
            <w:r>
              <w:t>DG</w:t>
            </w:r>
            <w:r>
              <w:rPr>
                <w:rFonts w:hint="eastAsia"/>
              </w:rPr>
              <w:t>，</w:t>
            </w:r>
            <w:r>
              <w:t>2</w:t>
            </w:r>
            <w:r>
              <w:t>AG</w:t>
            </w:r>
            <w:r>
              <w:rPr>
                <w:rFonts w:hint="eastAsia"/>
              </w:rPr>
              <w:t>，则四边</w:t>
            </w:r>
            <w:r>
              <w:t xml:space="preserve"> </w:t>
            </w:r>
            <w:r>
              <w:rPr>
                <w:rFonts w:hint="eastAsia"/>
              </w:rPr>
              <w:t>形</w:t>
            </w:r>
            <w:r>
              <w:t>CFDG</w:t>
            </w:r>
            <w:r>
              <w:rPr>
                <w:rFonts w:hint="eastAsia"/>
              </w:rPr>
              <w:t>的面积是（</w:t>
            </w:r>
            <w:r>
              <w:t xml:space="preserve">      </w:t>
            </w:r>
            <w:r>
              <w:rPr>
                <w:rFonts w:hint="eastAsia"/>
              </w:rPr>
              <w:t>）</w:t>
            </w:r>
            <w:r>
              <w:t xml:space="preserve">  A. 5      B. 6      C. 7     D. 8</w:t>
            </w:r>
          </w:p>
          <w:p w14:paraId="24E4871F" w14:textId="765B04F3" w:rsidR="00626902" w:rsidRDefault="00626902" w:rsidP="0062690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CD9CD8C" wp14:editId="44874811">
                  <wp:extent cx="1209844" cy="79068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Q浏览器截图20200815184207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79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14:paraId="6E20745E" w14:textId="01CCD95C" w:rsidR="00626902" w:rsidRDefault="00626902">
            <w:pPr>
              <w:rPr>
                <w:rFonts w:hint="eastAsia"/>
              </w:rPr>
            </w:pPr>
            <w:r w:rsidRPr="00FE70C1">
              <w:rPr>
                <w:rFonts w:hint="eastAsia"/>
                <w:sz w:val="28"/>
                <w:szCs w:val="28"/>
              </w:rPr>
              <w:lastRenderedPageBreak/>
              <w:t>这两道题逐渐深入，主要是全等三角形性质</w:t>
            </w:r>
            <w:r w:rsidRPr="00FE70C1">
              <w:rPr>
                <w:rFonts w:hint="eastAsia"/>
                <w:sz w:val="28"/>
                <w:szCs w:val="28"/>
              </w:rPr>
              <w:lastRenderedPageBreak/>
              <w:t>的运用，并且第二题加上了梯形的运用</w:t>
            </w:r>
            <w:r w:rsidR="00FE70C1">
              <w:rPr>
                <w:rFonts w:hint="eastAsia"/>
                <w:sz w:val="28"/>
                <w:szCs w:val="28"/>
              </w:rPr>
              <w:t>，同时通过练习，体会转化思想，为以后做基础。</w:t>
            </w:r>
          </w:p>
        </w:tc>
      </w:tr>
      <w:tr w:rsidR="00D83201" w14:paraId="2664CB6A" w14:textId="77777777" w:rsidTr="00D83201">
        <w:trPr>
          <w:trHeight w:val="4838"/>
        </w:trPr>
        <w:tc>
          <w:tcPr>
            <w:tcW w:w="1975" w:type="dxa"/>
          </w:tcPr>
          <w:p w14:paraId="72F838FE" w14:textId="714C4EEC" w:rsidR="00D83201" w:rsidRDefault="00D83201">
            <w:r w:rsidRPr="00D83201">
              <w:rPr>
                <w:rFonts w:hint="eastAsia"/>
                <w:b/>
                <w:bCs/>
                <w:sz w:val="28"/>
                <w:szCs w:val="28"/>
              </w:rPr>
              <w:t>探索全等条件</w:t>
            </w:r>
          </w:p>
        </w:tc>
        <w:tc>
          <w:tcPr>
            <w:tcW w:w="5227" w:type="dxa"/>
            <w:gridSpan w:val="3"/>
          </w:tcPr>
          <w:p w14:paraId="190465F9" w14:textId="03C444CB" w:rsidR="00D83201" w:rsidRDefault="00D83201">
            <w:r>
              <w:rPr>
                <w:noProof/>
              </w:rPr>
              <w:drawing>
                <wp:inline distT="0" distB="0" distL="0" distR="0" wp14:anchorId="1B8FCB0F" wp14:editId="693E638B">
                  <wp:extent cx="3181794" cy="339137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Q浏览器截图20200815223145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794" cy="3391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14:paraId="58C8B216" w14:textId="1CE62616" w:rsidR="00D83201" w:rsidRDefault="00D83201">
            <w:pPr>
              <w:rPr>
                <w:rFonts w:hint="eastAsia"/>
              </w:rPr>
            </w:pPr>
            <w:r w:rsidRPr="00D83201">
              <w:rPr>
                <w:rFonts w:hint="eastAsia"/>
                <w:sz w:val="28"/>
                <w:szCs w:val="28"/>
              </w:rPr>
              <w:t>这个环节老师通过学生自主思考以及提问的环节，引导学生去思考全等的判定，巩固全等三角形的判定，为后边的题目变形奠定基础，并且通过提问，让学生提高对数学的学习兴趣。</w:t>
            </w:r>
          </w:p>
        </w:tc>
      </w:tr>
      <w:tr w:rsidR="0008519C" w14:paraId="722AEC0B" w14:textId="77777777" w:rsidTr="0008519C">
        <w:trPr>
          <w:trHeight w:val="1550"/>
        </w:trPr>
        <w:tc>
          <w:tcPr>
            <w:tcW w:w="1975" w:type="dxa"/>
          </w:tcPr>
          <w:p w14:paraId="28B56A08" w14:textId="06FAFC65" w:rsidR="0008519C" w:rsidRPr="00D83201" w:rsidRDefault="0008519C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综合应用以及提升</w:t>
            </w:r>
          </w:p>
        </w:tc>
        <w:tc>
          <w:tcPr>
            <w:tcW w:w="5227" w:type="dxa"/>
            <w:gridSpan w:val="3"/>
          </w:tcPr>
          <w:p w14:paraId="52B17B6A" w14:textId="15C89404" w:rsidR="0008519C" w:rsidRPr="0008519C" w:rsidRDefault="0008519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  <w:lang w:val="zh-CN"/>
              </w:rPr>
              <w:drawing>
                <wp:inline distT="0" distB="0" distL="0" distR="0" wp14:anchorId="4AE321A3" wp14:editId="2D7A5D78">
                  <wp:extent cx="3153215" cy="2133898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Q浏览器截图20200815223750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215" cy="213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519C">
              <w:rPr>
                <w:rFonts w:hint="eastAsia"/>
                <w:sz w:val="28"/>
                <w:szCs w:val="28"/>
              </w:rPr>
              <w:t>通过一系列变形以及稍微复杂有难度的习题，让同学们化动为静，深入本节课重难点，从图形中找到基本的图形，并且选</w:t>
            </w:r>
            <w:r w:rsidRPr="0008519C">
              <w:rPr>
                <w:rFonts w:hint="eastAsia"/>
                <w:sz w:val="28"/>
                <w:szCs w:val="28"/>
              </w:rPr>
              <w:lastRenderedPageBreak/>
              <w:t>择中等的同学们去答题，考察同学们的做题能力。</w:t>
            </w:r>
          </w:p>
        </w:tc>
        <w:tc>
          <w:tcPr>
            <w:tcW w:w="2971" w:type="dxa"/>
          </w:tcPr>
          <w:p w14:paraId="7DD8686C" w14:textId="3F6DC977" w:rsidR="0008519C" w:rsidRPr="00D83201" w:rsidRDefault="0008519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题目难度逐渐加大，同学们的思考能力也得到提升，并且将题目对应到不同吸收程度的学生，针对性的接受数学教学。</w:t>
            </w:r>
          </w:p>
        </w:tc>
      </w:tr>
      <w:tr w:rsidR="0008519C" w14:paraId="2D931721" w14:textId="77777777" w:rsidTr="009F6C7A">
        <w:trPr>
          <w:trHeight w:val="3277"/>
        </w:trPr>
        <w:tc>
          <w:tcPr>
            <w:tcW w:w="1975" w:type="dxa"/>
          </w:tcPr>
          <w:p w14:paraId="170F5F4F" w14:textId="385CF7B5" w:rsidR="0008519C" w:rsidRDefault="0008519C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听课感悟</w:t>
            </w:r>
          </w:p>
        </w:tc>
        <w:tc>
          <w:tcPr>
            <w:tcW w:w="8198" w:type="dxa"/>
            <w:gridSpan w:val="4"/>
          </w:tcPr>
          <w:p w14:paraId="711AD610" w14:textId="5191D82C" w:rsidR="0008519C" w:rsidRDefault="0008519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卢老师这节课以习题为主，并且习题的难易层次掌握的非常好，让每个同学都可以体会到吸收知识的乐趣，这是以后我需要借鉴的教学经验，这样可以掌握每一个学生的数学学习情况，做到不落下每一个学生。</w:t>
            </w:r>
          </w:p>
        </w:tc>
      </w:tr>
    </w:tbl>
    <w:p w14:paraId="27DAB9CE" w14:textId="7258C8EF" w:rsidR="00E92B43" w:rsidRDefault="00E92B43"/>
    <w:sectPr w:rsidR="00E92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73"/>
    <w:rsid w:val="0008519C"/>
    <w:rsid w:val="000C1940"/>
    <w:rsid w:val="001053FC"/>
    <w:rsid w:val="00114F54"/>
    <w:rsid w:val="001170DE"/>
    <w:rsid w:val="00145627"/>
    <w:rsid w:val="00152E63"/>
    <w:rsid w:val="001A7DC3"/>
    <w:rsid w:val="001C44B8"/>
    <w:rsid w:val="00221A8A"/>
    <w:rsid w:val="0022228A"/>
    <w:rsid w:val="0028341A"/>
    <w:rsid w:val="00287FD7"/>
    <w:rsid w:val="0029244D"/>
    <w:rsid w:val="002A77D9"/>
    <w:rsid w:val="0031102D"/>
    <w:rsid w:val="00321A83"/>
    <w:rsid w:val="00322563"/>
    <w:rsid w:val="003332C6"/>
    <w:rsid w:val="00355BB2"/>
    <w:rsid w:val="00377984"/>
    <w:rsid w:val="00381E80"/>
    <w:rsid w:val="00395076"/>
    <w:rsid w:val="003D6630"/>
    <w:rsid w:val="004542FF"/>
    <w:rsid w:val="004B64CE"/>
    <w:rsid w:val="004D2278"/>
    <w:rsid w:val="004E2CFE"/>
    <w:rsid w:val="004E4E54"/>
    <w:rsid w:val="00530F55"/>
    <w:rsid w:val="005315AD"/>
    <w:rsid w:val="005869C0"/>
    <w:rsid w:val="005A17B2"/>
    <w:rsid w:val="005B2447"/>
    <w:rsid w:val="005B7520"/>
    <w:rsid w:val="00626902"/>
    <w:rsid w:val="00675B66"/>
    <w:rsid w:val="006800EF"/>
    <w:rsid w:val="006A66F1"/>
    <w:rsid w:val="00700C25"/>
    <w:rsid w:val="007312CC"/>
    <w:rsid w:val="007434E8"/>
    <w:rsid w:val="007E6AF1"/>
    <w:rsid w:val="008048CF"/>
    <w:rsid w:val="008059AA"/>
    <w:rsid w:val="008360A9"/>
    <w:rsid w:val="008431E4"/>
    <w:rsid w:val="00867A6A"/>
    <w:rsid w:val="008E16AF"/>
    <w:rsid w:val="008F7BDC"/>
    <w:rsid w:val="009264B8"/>
    <w:rsid w:val="0094662C"/>
    <w:rsid w:val="00980367"/>
    <w:rsid w:val="00984227"/>
    <w:rsid w:val="009857CA"/>
    <w:rsid w:val="009A0EE3"/>
    <w:rsid w:val="009B2FE4"/>
    <w:rsid w:val="009B46B6"/>
    <w:rsid w:val="009E0018"/>
    <w:rsid w:val="00A60B89"/>
    <w:rsid w:val="00A645F4"/>
    <w:rsid w:val="00A72EEE"/>
    <w:rsid w:val="00A76717"/>
    <w:rsid w:val="00A90AB1"/>
    <w:rsid w:val="00AA4E73"/>
    <w:rsid w:val="00BA288C"/>
    <w:rsid w:val="00BC733D"/>
    <w:rsid w:val="00BD2741"/>
    <w:rsid w:val="00BD72BD"/>
    <w:rsid w:val="00BF30A2"/>
    <w:rsid w:val="00C04BEB"/>
    <w:rsid w:val="00C50D81"/>
    <w:rsid w:val="00C6437E"/>
    <w:rsid w:val="00CA06A5"/>
    <w:rsid w:val="00D21FB9"/>
    <w:rsid w:val="00D77264"/>
    <w:rsid w:val="00D83201"/>
    <w:rsid w:val="00D930A8"/>
    <w:rsid w:val="00DB3718"/>
    <w:rsid w:val="00DC2DE5"/>
    <w:rsid w:val="00DD5481"/>
    <w:rsid w:val="00DE7C3B"/>
    <w:rsid w:val="00E31815"/>
    <w:rsid w:val="00E92B43"/>
    <w:rsid w:val="00F06155"/>
    <w:rsid w:val="00F127A6"/>
    <w:rsid w:val="00F16F51"/>
    <w:rsid w:val="00F71242"/>
    <w:rsid w:val="00FC2D9B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127E"/>
  <w15:chartTrackingRefBased/>
  <w15:docId w15:val="{DBDE558E-5514-47A7-AE25-E5D29B58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2020-08-15T10:13:00Z</dcterms:created>
  <dcterms:modified xsi:type="dcterms:W3CDTF">2020-08-15T14:42:00Z</dcterms:modified>
</cp:coreProperties>
</file>