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F1D90" w14:textId="77777777" w:rsidR="00AD33CD" w:rsidRPr="009553E0" w:rsidRDefault="009553E0" w:rsidP="009553E0">
      <w:pPr>
        <w:jc w:val="center"/>
        <w:rPr>
          <w:b/>
          <w:sz w:val="30"/>
          <w:szCs w:val="30"/>
        </w:rPr>
      </w:pPr>
      <w:r w:rsidRPr="009553E0">
        <w:rPr>
          <w:rFonts w:hint="eastAsia"/>
          <w:b/>
          <w:sz w:val="30"/>
          <w:szCs w:val="30"/>
        </w:rPr>
        <w:t xml:space="preserve">0620 </w:t>
      </w:r>
      <w:r w:rsidRPr="009553E0">
        <w:rPr>
          <w:rFonts w:hint="eastAsia"/>
          <w:b/>
          <w:sz w:val="30"/>
          <w:szCs w:val="30"/>
        </w:rPr>
        <w:t>诗歌测试</w:t>
      </w:r>
      <w:r>
        <w:rPr>
          <w:rFonts w:hint="eastAsia"/>
          <w:b/>
          <w:sz w:val="30"/>
          <w:szCs w:val="30"/>
        </w:rPr>
        <w:t>（</w:t>
      </w:r>
      <w:r>
        <w:rPr>
          <w:rFonts w:hint="eastAsia"/>
          <w:b/>
          <w:sz w:val="30"/>
          <w:szCs w:val="30"/>
        </w:rPr>
        <w:t xml:space="preserve">Just Do It </w:t>
      </w:r>
      <w:r>
        <w:rPr>
          <w:rFonts w:hint="eastAsia"/>
          <w:b/>
          <w:sz w:val="30"/>
          <w:szCs w:val="30"/>
        </w:rPr>
        <w:t>）</w:t>
      </w:r>
    </w:p>
    <w:p w14:paraId="13DDFC2D" w14:textId="77777777" w:rsidR="00F85465" w:rsidRPr="00F85465" w:rsidRDefault="00F85465" w:rsidP="00AD33CD">
      <w:pPr>
        <w:rPr>
          <w:rFonts w:asciiTheme="minorEastAsia" w:eastAsiaTheme="minorEastAsia" w:hAnsiTheme="minorEastAsia"/>
          <w:sz w:val="28"/>
          <w:szCs w:val="28"/>
        </w:rPr>
      </w:pPr>
      <w:r w:rsidRPr="00F85465">
        <w:rPr>
          <w:rFonts w:asciiTheme="minorEastAsia" w:eastAsiaTheme="minorEastAsia" w:hAnsiTheme="minorEastAsia" w:hint="eastAsia"/>
          <w:sz w:val="28"/>
          <w:szCs w:val="28"/>
        </w:rPr>
        <w:t>一、原文默写</w:t>
      </w:r>
    </w:p>
    <w:p w14:paraId="461FFC2D"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1.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 xml:space="preserve"> ，蜡炬成灰泪始干。</w:t>
      </w:r>
    </w:p>
    <w:p w14:paraId="541A1C2B"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2. </w:t>
      </w:r>
      <w:r>
        <w:rPr>
          <w:rFonts w:asciiTheme="minorEastAsia" w:eastAsiaTheme="minorEastAsia" w:hAnsiTheme="minorEastAsia" w:hint="eastAsia"/>
          <w:sz w:val="24"/>
        </w:rPr>
        <w:t xml:space="preserve">马作的卢飞快， </w:t>
      </w:r>
      <w:r>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w:t>
      </w:r>
    </w:p>
    <w:p w14:paraId="08B784F3"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3.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 xml:space="preserve">  ，胡天八月即飞雪。</w:t>
      </w:r>
    </w:p>
    <w:p w14:paraId="03742444"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4.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，愁云惨淡万里凝。</w:t>
      </w:r>
    </w:p>
    <w:p w14:paraId="199FEAD8"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7.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 xml:space="preserve"> 。</w:t>
      </w:r>
      <w:proofErr w:type="gramStart"/>
      <w:r w:rsidRPr="00F85465">
        <w:rPr>
          <w:rFonts w:asciiTheme="minorEastAsia" w:eastAsiaTheme="minorEastAsia" w:hAnsiTheme="minorEastAsia" w:hint="eastAsia"/>
          <w:sz w:val="24"/>
        </w:rPr>
        <w:t>鬓微霜</w:t>
      </w:r>
      <w:proofErr w:type="gramEnd"/>
      <w:r w:rsidRPr="00F85465">
        <w:rPr>
          <w:rFonts w:asciiTheme="minorEastAsia" w:eastAsiaTheme="minorEastAsia" w:hAnsiTheme="minorEastAsia" w:hint="eastAsia"/>
          <w:sz w:val="24"/>
        </w:rPr>
        <w:t>，又何妨！</w:t>
      </w:r>
    </w:p>
    <w:p w14:paraId="27012568" w14:textId="77777777" w:rsidR="00F85465" w:rsidRPr="00F85465" w:rsidRDefault="00F85465" w:rsidP="00F85465">
      <w:pPr>
        <w:spacing w:line="220" w:lineRule="atLeast"/>
        <w:rPr>
          <w:rFonts w:asciiTheme="minorEastAsia" w:eastAsiaTheme="minorEastAsia" w:hAnsiTheme="minorEastAsia"/>
          <w:sz w:val="24"/>
        </w:rPr>
      </w:pPr>
      <w:r>
        <w:rPr>
          <w:rFonts w:asciiTheme="minorEastAsia" w:eastAsiaTheme="minorEastAsia" w:hAnsiTheme="minorEastAsia" w:hint="eastAsia"/>
          <w:sz w:val="24"/>
        </w:rPr>
        <w:t xml:space="preserve">8.  </w:t>
      </w:r>
      <w:r w:rsidRPr="00F85465">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w:t>
      </w:r>
      <w:r>
        <w:rPr>
          <w:rFonts w:asciiTheme="minorEastAsia" w:eastAsiaTheme="minorEastAsia" w:hAnsiTheme="minorEastAsia" w:hint="eastAsia"/>
          <w:sz w:val="24"/>
        </w:rPr>
        <w:t>亲射虎，看孙郎</w:t>
      </w:r>
      <w:r w:rsidRPr="00F85465">
        <w:rPr>
          <w:rFonts w:asciiTheme="minorEastAsia" w:eastAsiaTheme="minorEastAsia" w:hAnsiTheme="minorEastAsia" w:hint="eastAsia"/>
          <w:sz w:val="24"/>
        </w:rPr>
        <w:t>。</w:t>
      </w:r>
    </w:p>
    <w:p w14:paraId="7204BE73"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9.浊酒一杯家万里，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 xml:space="preserve">  。</w:t>
      </w:r>
    </w:p>
    <w:p w14:paraId="3B0B4068" w14:textId="77777777" w:rsidR="00F85465" w:rsidRPr="00F85465" w:rsidRDefault="00F85465" w:rsidP="00F85465">
      <w:pPr>
        <w:spacing w:line="220" w:lineRule="atLeast"/>
        <w:rPr>
          <w:rFonts w:asciiTheme="minorEastAsia" w:eastAsiaTheme="minorEastAsia" w:hAnsiTheme="minorEastAsia"/>
          <w:sz w:val="24"/>
        </w:rPr>
      </w:pPr>
      <w:r w:rsidRPr="00F85465">
        <w:rPr>
          <w:rFonts w:asciiTheme="minorEastAsia" w:eastAsiaTheme="minorEastAsia" w:hAnsiTheme="minorEastAsia" w:hint="eastAsia"/>
          <w:sz w:val="24"/>
        </w:rPr>
        <w:t xml:space="preserve">10.塞下秋来风景异，  </w:t>
      </w:r>
      <w:r w:rsidRPr="00F85465">
        <w:rPr>
          <w:rFonts w:asciiTheme="minorEastAsia" w:eastAsiaTheme="minorEastAsia" w:hAnsiTheme="minorEastAsia" w:hint="eastAsia"/>
          <w:sz w:val="24"/>
          <w:u w:val="single"/>
        </w:rPr>
        <w:t xml:space="preserve">                            </w:t>
      </w:r>
      <w:r w:rsidRPr="00F85465">
        <w:rPr>
          <w:rFonts w:asciiTheme="minorEastAsia" w:eastAsiaTheme="minorEastAsia" w:hAnsiTheme="minorEastAsia" w:hint="eastAsia"/>
          <w:sz w:val="24"/>
        </w:rPr>
        <w:t xml:space="preserve"> 。</w:t>
      </w:r>
    </w:p>
    <w:p w14:paraId="39B2AEB9" w14:textId="77777777" w:rsidR="009553E0" w:rsidRDefault="00457B04" w:rsidP="00AD33CD">
      <w:r>
        <w:rPr>
          <w:rFonts w:hint="eastAsia"/>
        </w:rPr>
        <w:t>二</w:t>
      </w:r>
      <w:r w:rsidR="009553E0">
        <w:rPr>
          <w:rFonts w:hint="eastAsia"/>
        </w:rPr>
        <w:t>、理解性默写</w:t>
      </w:r>
      <w:r w:rsidR="008840C9">
        <w:rPr>
          <w:rFonts w:hint="eastAsia"/>
        </w:rPr>
        <w:t>。（</w:t>
      </w:r>
      <w:r w:rsidR="008840C9">
        <w:rPr>
          <w:rFonts w:hint="eastAsia"/>
        </w:rPr>
        <w:t>23</w:t>
      </w:r>
      <w:r w:rsidR="008840C9">
        <w:rPr>
          <w:rFonts w:hint="eastAsia"/>
        </w:rPr>
        <w:t>分）</w:t>
      </w:r>
    </w:p>
    <w:p w14:paraId="16E5B9FD" w14:textId="77777777" w:rsidR="004358AB" w:rsidRPr="00457B04" w:rsidRDefault="009553E0" w:rsidP="00A372BF">
      <w:pPr>
        <w:spacing w:after="0" w:line="276"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t>1</w:t>
      </w:r>
      <w:r w:rsidR="00AD33CD" w:rsidRPr="00457B04">
        <w:rPr>
          <w:rFonts w:asciiTheme="minorEastAsia" w:eastAsiaTheme="minorEastAsia" w:hAnsiTheme="minorEastAsia" w:hint="eastAsia"/>
          <w:sz w:val="24"/>
          <w:szCs w:val="24"/>
        </w:rPr>
        <w:t>.《江城子·密州出猎》</w:t>
      </w:r>
      <w:r w:rsidR="00AD33CD" w:rsidRPr="00457B04">
        <w:rPr>
          <w:rFonts w:asciiTheme="minorEastAsia" w:eastAsiaTheme="minorEastAsia" w:hAnsiTheme="minorEastAsia"/>
          <w:sz w:val="24"/>
          <w:szCs w:val="24"/>
        </w:rPr>
        <w:t>上阕中苏轼以孙权自比表现豪迈气概的句子</w:t>
      </w:r>
      <w:r w:rsidR="00AD33CD" w:rsidRPr="00457B04">
        <w:rPr>
          <w:rFonts w:asciiTheme="minorEastAsia" w:eastAsiaTheme="minorEastAsia" w:hAnsiTheme="minorEastAsia" w:hint="eastAsia"/>
          <w:sz w:val="24"/>
          <w:szCs w:val="24"/>
        </w:rPr>
        <w:t>是：___________________,__________________，_____________________。</w:t>
      </w:r>
    </w:p>
    <w:p w14:paraId="061CDD08" w14:textId="77777777" w:rsidR="00AD33CD" w:rsidRPr="00457B04" w:rsidRDefault="009553E0" w:rsidP="00A372BF">
      <w:pPr>
        <w:spacing w:after="0" w:line="276"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t>2</w:t>
      </w:r>
      <w:r w:rsidR="00AD33CD" w:rsidRPr="00457B04">
        <w:rPr>
          <w:rFonts w:asciiTheme="minorEastAsia" w:eastAsiaTheme="minorEastAsia" w:hAnsiTheme="minorEastAsia" w:hint="eastAsia"/>
          <w:sz w:val="24"/>
          <w:szCs w:val="24"/>
        </w:rPr>
        <w:t>.《渔家傲·秋思》由视觉的景物描写勾勒出边塞的悲凉的句子：</w:t>
      </w:r>
    </w:p>
    <w:p w14:paraId="1C581F46" w14:textId="77777777" w:rsidR="00AD33CD" w:rsidRPr="00457B04" w:rsidRDefault="00AD33CD" w:rsidP="00A372BF">
      <w:pPr>
        <w:spacing w:after="0" w:line="276"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t>_________________</w:t>
      </w:r>
      <w:r w:rsidR="009553E0" w:rsidRPr="00457B04">
        <w:rPr>
          <w:rFonts w:asciiTheme="minorEastAsia" w:eastAsiaTheme="minorEastAsia" w:hAnsiTheme="minorEastAsia" w:hint="eastAsia"/>
          <w:sz w:val="24"/>
          <w:szCs w:val="24"/>
          <w:u w:val="single"/>
        </w:rPr>
        <w:t xml:space="preserve">           </w:t>
      </w:r>
      <w:r w:rsidRPr="00457B04">
        <w:rPr>
          <w:rFonts w:asciiTheme="minorEastAsia" w:eastAsiaTheme="minorEastAsia" w:hAnsiTheme="minorEastAsia" w:hint="eastAsia"/>
          <w:sz w:val="24"/>
          <w:szCs w:val="24"/>
        </w:rPr>
        <w:t>，_____________________</w:t>
      </w:r>
      <w:r w:rsidR="009553E0" w:rsidRPr="00457B04">
        <w:rPr>
          <w:rFonts w:asciiTheme="minorEastAsia" w:eastAsiaTheme="minorEastAsia" w:hAnsiTheme="minorEastAsia" w:hint="eastAsia"/>
          <w:sz w:val="24"/>
          <w:szCs w:val="24"/>
        </w:rPr>
        <w:t xml:space="preserve"> </w:t>
      </w:r>
      <w:r w:rsidRPr="00457B04">
        <w:rPr>
          <w:rFonts w:asciiTheme="minorEastAsia" w:eastAsiaTheme="minorEastAsia" w:hAnsiTheme="minorEastAsia" w:hint="eastAsia"/>
          <w:sz w:val="24"/>
          <w:szCs w:val="24"/>
        </w:rPr>
        <w:t>。</w:t>
      </w:r>
    </w:p>
    <w:p w14:paraId="7BB49013"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457B04">
        <w:rPr>
          <w:rFonts w:asciiTheme="minorEastAsia" w:eastAsiaTheme="minorEastAsia" w:hAnsiTheme="minorEastAsia" w:cs="宋体" w:hint="eastAsia"/>
          <w:color w:val="000000"/>
          <w:kern w:val="2"/>
          <w:sz w:val="24"/>
          <w:szCs w:val="24"/>
        </w:rPr>
        <w:t>3.</w:t>
      </w:r>
      <w:r w:rsidRPr="009553E0">
        <w:rPr>
          <w:rFonts w:asciiTheme="minorEastAsia" w:eastAsiaTheme="minorEastAsia" w:hAnsiTheme="minorEastAsia" w:cs="宋体" w:hint="eastAsia"/>
          <w:color w:val="000000"/>
          <w:kern w:val="2"/>
          <w:sz w:val="24"/>
          <w:szCs w:val="24"/>
        </w:rPr>
        <w:t>《无题》中运用虚写，设想情人对自己的思念的苦状，表现了悲苦与无奈的情感的两句是：</w:t>
      </w:r>
      <w:r w:rsidRPr="009553E0">
        <w:rPr>
          <w:rFonts w:asciiTheme="minorEastAsia" w:eastAsiaTheme="minorEastAsia" w:hAnsiTheme="minorEastAsia" w:cs="宋体" w:hint="eastAsia"/>
          <w:color w:val="000000"/>
          <w:kern w:val="2"/>
          <w:sz w:val="24"/>
          <w:szCs w:val="24"/>
          <w:u w:val="single"/>
        </w:rPr>
        <w:t xml:space="preserve">                           ，                        。</w:t>
      </w:r>
    </w:p>
    <w:p w14:paraId="59082C53"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457B04">
        <w:rPr>
          <w:rFonts w:asciiTheme="minorEastAsia" w:eastAsiaTheme="minorEastAsia" w:hAnsiTheme="minorEastAsia" w:cs="宋体" w:hint="eastAsia"/>
          <w:color w:val="000000"/>
          <w:kern w:val="2"/>
          <w:sz w:val="24"/>
          <w:szCs w:val="24"/>
        </w:rPr>
        <w:t>4.</w:t>
      </w:r>
      <w:r w:rsidRPr="009553E0">
        <w:rPr>
          <w:rFonts w:asciiTheme="minorEastAsia" w:eastAsiaTheme="minorEastAsia" w:hAnsiTheme="minorEastAsia" w:cs="宋体" w:hint="eastAsia"/>
          <w:color w:val="000000"/>
          <w:kern w:val="2"/>
          <w:sz w:val="24"/>
          <w:szCs w:val="24"/>
        </w:rPr>
        <w:t>《无题》中运用双关，表现了相思之深和对爱情的忠贞的两句是：</w:t>
      </w:r>
    </w:p>
    <w:p w14:paraId="29995D12"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u w:val="single"/>
        </w:rPr>
        <w:t xml:space="preserve">                           ，                        。</w:t>
      </w:r>
    </w:p>
    <w:p w14:paraId="7B944B1C" w14:textId="77777777" w:rsidR="00457B04"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457B04">
        <w:rPr>
          <w:rFonts w:asciiTheme="minorEastAsia" w:eastAsiaTheme="minorEastAsia" w:hAnsiTheme="minorEastAsia" w:cs="Times New Roman" w:hint="eastAsia"/>
          <w:kern w:val="2"/>
          <w:sz w:val="24"/>
          <w:szCs w:val="24"/>
        </w:rPr>
        <w:t>5.</w:t>
      </w:r>
      <w:r w:rsidRPr="009553E0">
        <w:rPr>
          <w:rFonts w:asciiTheme="minorEastAsia" w:eastAsiaTheme="minorEastAsia" w:hAnsiTheme="minorEastAsia" w:cs="Times New Roman" w:hint="eastAsia"/>
          <w:kern w:val="2"/>
          <w:sz w:val="24"/>
          <w:szCs w:val="24"/>
        </w:rPr>
        <w:t>《破阵子·为陈同甫赋壮词以寄之》中由外在形象渗透到主人公的内心世界，刻画了一位落魄英雄的典型形象：</w:t>
      </w:r>
    </w:p>
    <w:p w14:paraId="03126DA2"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___________________，___________________。</w:t>
      </w:r>
    </w:p>
    <w:p w14:paraId="75048816"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457B04">
        <w:rPr>
          <w:rFonts w:asciiTheme="minorEastAsia" w:eastAsiaTheme="minorEastAsia" w:hAnsiTheme="minorEastAsia" w:cs="Times New Roman" w:hint="eastAsia"/>
          <w:kern w:val="2"/>
          <w:sz w:val="24"/>
          <w:szCs w:val="24"/>
        </w:rPr>
        <w:t>6.</w:t>
      </w:r>
      <w:r w:rsidRPr="009553E0">
        <w:rPr>
          <w:rFonts w:asciiTheme="minorEastAsia" w:eastAsiaTheme="minorEastAsia" w:hAnsiTheme="minorEastAsia" w:cs="Times New Roman" w:hint="eastAsia"/>
          <w:kern w:val="2"/>
          <w:sz w:val="24"/>
          <w:szCs w:val="24"/>
        </w:rPr>
        <w:t>从视觉和听觉两方面，描写渴望驰骋沙场、英勇杀敌的战斗场面的词句是：___________________，___________________。</w:t>
      </w:r>
    </w:p>
    <w:p w14:paraId="49E5A297" w14:textId="77777777" w:rsidR="00457B04"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457B04">
        <w:rPr>
          <w:rFonts w:asciiTheme="minorEastAsia" w:eastAsiaTheme="minorEastAsia" w:hAnsiTheme="minorEastAsia" w:cs="Times New Roman" w:hint="eastAsia"/>
          <w:kern w:val="2"/>
          <w:sz w:val="24"/>
          <w:szCs w:val="24"/>
        </w:rPr>
        <w:t>7.</w:t>
      </w:r>
      <w:r w:rsidRPr="009553E0">
        <w:rPr>
          <w:rFonts w:asciiTheme="minorEastAsia" w:eastAsiaTheme="minorEastAsia" w:hAnsiTheme="minorEastAsia" w:cs="Times New Roman" w:hint="eastAsia"/>
          <w:kern w:val="2"/>
          <w:sz w:val="24"/>
          <w:szCs w:val="24"/>
        </w:rPr>
        <w:t>辛弃疾《破阵子·为陈同甫赋壮词以寄之》中，表明作者对陈同甫寄予希望且直接表达他的报国情怀和人生追求的句子是：</w:t>
      </w:r>
    </w:p>
    <w:p w14:paraId="099B494F"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___________________，___________________。</w:t>
      </w:r>
    </w:p>
    <w:p w14:paraId="255815FF"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457B04">
        <w:rPr>
          <w:rFonts w:asciiTheme="minorEastAsia" w:eastAsiaTheme="minorEastAsia" w:hAnsiTheme="minorEastAsia" w:cs="宋体" w:hint="eastAsia"/>
          <w:color w:val="000000"/>
          <w:kern w:val="2"/>
          <w:sz w:val="24"/>
          <w:szCs w:val="24"/>
        </w:rPr>
        <w:t>8.</w:t>
      </w:r>
      <w:r w:rsidRPr="009553E0">
        <w:rPr>
          <w:rFonts w:asciiTheme="minorEastAsia" w:eastAsiaTheme="minorEastAsia" w:hAnsiTheme="minorEastAsia" w:cs="宋体" w:hint="eastAsia"/>
          <w:color w:val="000000"/>
          <w:kern w:val="2"/>
          <w:sz w:val="24"/>
          <w:szCs w:val="24"/>
        </w:rPr>
        <w:t>《白雪歌送武判官归京》中，从视觉角度看，色彩鲜明，红白映衬的两句诗是：</w:t>
      </w:r>
    </w:p>
    <w:p w14:paraId="3F509740"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u w:val="single"/>
        </w:rPr>
      </w:pPr>
      <w:r w:rsidRPr="009553E0">
        <w:rPr>
          <w:rFonts w:asciiTheme="minorEastAsia" w:eastAsiaTheme="minorEastAsia" w:hAnsiTheme="minorEastAsia" w:cs="宋体" w:hint="eastAsia"/>
          <w:color w:val="000000"/>
          <w:kern w:val="2"/>
          <w:sz w:val="24"/>
          <w:szCs w:val="24"/>
          <w:u w:val="single"/>
        </w:rPr>
        <w:t xml:space="preserve">                           ，                        。</w:t>
      </w:r>
    </w:p>
    <w:p w14:paraId="11C75442"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457B04">
        <w:rPr>
          <w:rFonts w:asciiTheme="minorEastAsia" w:eastAsiaTheme="minorEastAsia" w:hAnsiTheme="minorEastAsia" w:cs="宋体" w:hint="eastAsia"/>
          <w:color w:val="000000"/>
          <w:kern w:val="2"/>
          <w:sz w:val="24"/>
          <w:szCs w:val="24"/>
        </w:rPr>
        <w:t>9.</w:t>
      </w:r>
      <w:r w:rsidRPr="009553E0">
        <w:rPr>
          <w:rFonts w:asciiTheme="minorEastAsia" w:eastAsiaTheme="minorEastAsia" w:hAnsiTheme="minorEastAsia" w:cs="宋体" w:hint="eastAsia"/>
          <w:color w:val="000000"/>
          <w:kern w:val="2"/>
          <w:sz w:val="24"/>
          <w:szCs w:val="24"/>
        </w:rPr>
        <w:t>在《白雪歌送武判官归京》一诗中，以百丈坚冰点缀大地的环境，以万里愁云引出送别的气氛的诗句是：</w:t>
      </w:r>
    </w:p>
    <w:p w14:paraId="26F831EF" w14:textId="77777777" w:rsidR="009553E0" w:rsidRPr="009553E0" w:rsidRDefault="009553E0" w:rsidP="00457B04">
      <w:pPr>
        <w:widowControl w:val="0"/>
        <w:spacing w:after="0" w:line="276"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u w:val="single"/>
        </w:rPr>
        <w:t xml:space="preserve">                           ，                        。</w:t>
      </w:r>
    </w:p>
    <w:p w14:paraId="1AA05C04"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457B04">
        <w:rPr>
          <w:rFonts w:asciiTheme="minorEastAsia" w:eastAsiaTheme="minorEastAsia" w:hAnsiTheme="minorEastAsia" w:cs="Times New Roman" w:hint="eastAsia"/>
          <w:kern w:val="2"/>
          <w:sz w:val="24"/>
          <w:szCs w:val="24"/>
        </w:rPr>
        <w:lastRenderedPageBreak/>
        <w:t>10.</w:t>
      </w:r>
      <w:r w:rsidRPr="009553E0">
        <w:rPr>
          <w:rFonts w:asciiTheme="minorEastAsia" w:eastAsiaTheme="minorEastAsia" w:hAnsiTheme="minorEastAsia" w:cs="Times New Roman" w:hint="eastAsia"/>
          <w:kern w:val="2"/>
          <w:sz w:val="24"/>
          <w:szCs w:val="24"/>
        </w:rPr>
        <w:t>《过零丁洋》中运用比喻将个人遭遇和国家命运紧密结合在一起的诗句：</w:t>
      </w:r>
    </w:p>
    <w:p w14:paraId="14F6D627"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___________________，___________________。</w:t>
      </w:r>
    </w:p>
    <w:p w14:paraId="5C8261B2" w14:textId="77777777" w:rsidR="009553E0" w:rsidRPr="009553E0" w:rsidRDefault="009553E0" w:rsidP="00457B04">
      <w:pPr>
        <w:widowControl w:val="0"/>
        <w:spacing w:after="0" w:line="276" w:lineRule="auto"/>
        <w:jc w:val="both"/>
        <w:rPr>
          <w:rFonts w:asciiTheme="minorEastAsia" w:eastAsiaTheme="minorEastAsia" w:hAnsiTheme="minorEastAsia" w:cs="Times New Roman"/>
          <w:kern w:val="2"/>
          <w:sz w:val="24"/>
          <w:szCs w:val="24"/>
        </w:rPr>
      </w:pPr>
      <w:r w:rsidRPr="00457B04">
        <w:rPr>
          <w:rFonts w:asciiTheme="minorEastAsia" w:eastAsiaTheme="minorEastAsia" w:hAnsiTheme="minorEastAsia" w:cs="Times New Roman" w:hint="eastAsia"/>
          <w:kern w:val="2"/>
          <w:sz w:val="24"/>
          <w:szCs w:val="24"/>
        </w:rPr>
        <w:t>11.</w:t>
      </w:r>
      <w:r w:rsidRPr="009553E0">
        <w:rPr>
          <w:rFonts w:asciiTheme="minorEastAsia" w:eastAsiaTheme="minorEastAsia" w:hAnsiTheme="minorEastAsia" w:cs="Times New Roman" w:hint="eastAsia"/>
          <w:kern w:val="2"/>
          <w:sz w:val="24"/>
          <w:szCs w:val="24"/>
        </w:rPr>
        <w:t>谈到舍生取义，人们会自然联想到谭嗣同的</w:t>
      </w:r>
      <w:r w:rsidRPr="009553E0">
        <w:rPr>
          <w:rFonts w:asciiTheme="minorEastAsia" w:eastAsiaTheme="minorEastAsia" w:hAnsiTheme="minorEastAsia" w:cs="Times New Roman" w:hint="eastAsia"/>
          <w:b/>
          <w:bCs/>
          <w:kern w:val="2"/>
          <w:sz w:val="24"/>
          <w:szCs w:val="24"/>
        </w:rPr>
        <w:t>“我自横刀向天笑,去留肝胆两昆仑”</w:t>
      </w:r>
      <w:r w:rsidRPr="009553E0">
        <w:rPr>
          <w:rFonts w:asciiTheme="minorEastAsia" w:eastAsiaTheme="minorEastAsia" w:hAnsiTheme="minorEastAsia" w:cs="Times New Roman" w:hint="eastAsia"/>
          <w:kern w:val="2"/>
          <w:sz w:val="24"/>
          <w:szCs w:val="24"/>
        </w:rPr>
        <w:t>和</w:t>
      </w:r>
      <w:proofErr w:type="gramStart"/>
      <w:r w:rsidRPr="009553E0">
        <w:rPr>
          <w:rFonts w:asciiTheme="minorEastAsia" w:eastAsiaTheme="minorEastAsia" w:hAnsiTheme="minorEastAsia" w:cs="Times New Roman" w:hint="eastAsia"/>
          <w:kern w:val="2"/>
          <w:sz w:val="24"/>
          <w:szCs w:val="24"/>
        </w:rPr>
        <w:t>文天祥</w:t>
      </w:r>
      <w:proofErr w:type="gramEnd"/>
      <w:r w:rsidRPr="009553E0">
        <w:rPr>
          <w:rFonts w:asciiTheme="minorEastAsia" w:eastAsiaTheme="minorEastAsia" w:hAnsiTheme="minorEastAsia" w:cs="Times New Roman" w:hint="eastAsia"/>
          <w:kern w:val="2"/>
          <w:sz w:val="24"/>
          <w:szCs w:val="24"/>
        </w:rPr>
        <w:t>《过零丁洋》的________________</w:t>
      </w:r>
      <w:r w:rsidR="00457B04">
        <w:rPr>
          <w:rFonts w:asciiTheme="minorEastAsia" w:eastAsiaTheme="minorEastAsia" w:hAnsiTheme="minorEastAsia" w:cs="Times New Roman" w:hint="eastAsia"/>
          <w:kern w:val="2"/>
          <w:sz w:val="24"/>
          <w:szCs w:val="24"/>
          <w:u w:val="single"/>
        </w:rPr>
        <w:t xml:space="preserve">   </w:t>
      </w:r>
      <w:r w:rsidRPr="009553E0">
        <w:rPr>
          <w:rFonts w:asciiTheme="minorEastAsia" w:eastAsiaTheme="minorEastAsia" w:hAnsiTheme="minorEastAsia" w:cs="Times New Roman" w:hint="eastAsia"/>
          <w:kern w:val="2"/>
          <w:sz w:val="24"/>
          <w:szCs w:val="24"/>
        </w:rPr>
        <w:t>___，__________________</w:t>
      </w:r>
      <w:r w:rsidR="00457B04">
        <w:rPr>
          <w:rFonts w:asciiTheme="minorEastAsia" w:eastAsiaTheme="minorEastAsia" w:hAnsiTheme="minorEastAsia" w:cs="Times New Roman" w:hint="eastAsia"/>
          <w:kern w:val="2"/>
          <w:sz w:val="24"/>
          <w:szCs w:val="24"/>
          <w:u w:val="single"/>
        </w:rPr>
        <w:t xml:space="preserve">      </w:t>
      </w:r>
      <w:r w:rsidRPr="009553E0">
        <w:rPr>
          <w:rFonts w:asciiTheme="minorEastAsia" w:eastAsiaTheme="minorEastAsia" w:hAnsiTheme="minorEastAsia" w:cs="Times New Roman" w:hint="eastAsia"/>
          <w:kern w:val="2"/>
          <w:sz w:val="24"/>
          <w:szCs w:val="24"/>
        </w:rPr>
        <w:t>_</w:t>
      </w:r>
      <w:r w:rsidR="00457B04">
        <w:rPr>
          <w:rFonts w:asciiTheme="minorEastAsia" w:eastAsiaTheme="minorEastAsia" w:hAnsiTheme="minorEastAsia" w:cs="Times New Roman" w:hint="eastAsia"/>
          <w:kern w:val="2"/>
          <w:sz w:val="24"/>
          <w:szCs w:val="24"/>
        </w:rPr>
        <w:t>。</w:t>
      </w:r>
      <w:r w:rsidRPr="009553E0">
        <w:rPr>
          <w:rFonts w:asciiTheme="minorEastAsia" w:eastAsiaTheme="minorEastAsia" w:hAnsiTheme="minorEastAsia" w:cs="Times New Roman" w:hint="eastAsia"/>
          <w:kern w:val="2"/>
          <w:sz w:val="24"/>
          <w:szCs w:val="24"/>
        </w:rPr>
        <w:t>有异曲同工之妙。</w:t>
      </w:r>
    </w:p>
    <w:p w14:paraId="10EAC71A" w14:textId="77777777" w:rsidR="00A372BF" w:rsidRPr="00F85465" w:rsidRDefault="00A372BF" w:rsidP="00A372BF">
      <w:pPr>
        <w:rPr>
          <w:rFonts w:asciiTheme="minorEastAsia" w:eastAsiaTheme="minorEastAsia" w:hAnsiTheme="minorEastAsia"/>
          <w:sz w:val="24"/>
          <w:szCs w:val="24"/>
        </w:rPr>
      </w:pPr>
      <w:r w:rsidRPr="00F85465">
        <w:rPr>
          <w:rFonts w:asciiTheme="minorEastAsia" w:eastAsiaTheme="minorEastAsia" w:hAnsiTheme="minorEastAsia" w:hint="eastAsia"/>
          <w:sz w:val="24"/>
          <w:szCs w:val="24"/>
        </w:rPr>
        <w:t>12.《十五从军征》中揭露汉代兵役极度不合理的句子是____________________，____________________。</w:t>
      </w:r>
    </w:p>
    <w:p w14:paraId="19E4F755" w14:textId="77777777" w:rsidR="00A372BF" w:rsidRPr="00F85465" w:rsidRDefault="00A372BF" w:rsidP="00A372BF">
      <w:pPr>
        <w:rPr>
          <w:rFonts w:asciiTheme="minorEastAsia" w:eastAsiaTheme="minorEastAsia" w:hAnsiTheme="minorEastAsia"/>
          <w:sz w:val="24"/>
          <w:szCs w:val="24"/>
        </w:rPr>
      </w:pPr>
      <w:r w:rsidRPr="00F85465">
        <w:rPr>
          <w:rFonts w:asciiTheme="minorEastAsia" w:eastAsiaTheme="minorEastAsia" w:hAnsiTheme="minorEastAsia" w:hint="eastAsia"/>
          <w:sz w:val="24"/>
          <w:szCs w:val="24"/>
        </w:rPr>
        <w:t>13.《南乡子·登京口北固亭有怀》中抒发词人千古兴亡之感、不尽愁绪和感慨的句子是：____________________？____________________。____________________。</w:t>
      </w:r>
    </w:p>
    <w:p w14:paraId="7FF124E8" w14:textId="1A10FF8C" w:rsidR="00A372BF" w:rsidRPr="00F85465" w:rsidRDefault="00A372BF" w:rsidP="00A372BF">
      <w:pPr>
        <w:rPr>
          <w:rFonts w:asciiTheme="minorEastAsia" w:eastAsiaTheme="minorEastAsia" w:hAnsiTheme="minorEastAsia"/>
          <w:sz w:val="24"/>
          <w:szCs w:val="24"/>
        </w:rPr>
      </w:pPr>
      <w:r w:rsidRPr="00F85465">
        <w:rPr>
          <w:rFonts w:asciiTheme="minorEastAsia" w:eastAsiaTheme="minorEastAsia" w:hAnsiTheme="minorEastAsia" w:hint="eastAsia"/>
          <w:sz w:val="24"/>
          <w:szCs w:val="24"/>
        </w:rPr>
        <w:t>14.《十五从军征》描绘院内荒凉凄楚的景象，表明家中已空无一人的悲惨情形的诗句_______________，____________</w:t>
      </w:r>
      <w:r w:rsidR="00011338">
        <w:rPr>
          <w:rFonts w:asciiTheme="minorEastAsia" w:eastAsiaTheme="minorEastAsia" w:hAnsiTheme="minorEastAsia" w:hint="eastAsia"/>
          <w:sz w:val="24"/>
          <w:szCs w:val="24"/>
        </w:rPr>
        <w:t>，</w:t>
      </w:r>
      <w:r w:rsidRPr="00F85465">
        <w:rPr>
          <w:rFonts w:asciiTheme="minorEastAsia" w:eastAsiaTheme="minorEastAsia" w:hAnsiTheme="minorEastAsia" w:hint="eastAsia"/>
          <w:sz w:val="24"/>
          <w:szCs w:val="24"/>
        </w:rPr>
        <w:t>__</w:t>
      </w:r>
      <w:r w:rsidR="00011338" w:rsidRPr="00F85465">
        <w:rPr>
          <w:rFonts w:asciiTheme="minorEastAsia" w:eastAsiaTheme="minorEastAsia" w:hAnsiTheme="minorEastAsia" w:hint="eastAsia"/>
          <w:sz w:val="24"/>
          <w:szCs w:val="24"/>
        </w:rPr>
        <w:t>_______</w:t>
      </w:r>
      <w:r w:rsidR="00011338">
        <w:rPr>
          <w:rFonts w:asciiTheme="minorEastAsia" w:eastAsiaTheme="minorEastAsia" w:hAnsiTheme="minorEastAsia" w:hint="eastAsia"/>
          <w:sz w:val="24"/>
          <w:szCs w:val="24"/>
        </w:rPr>
        <w:t>，</w:t>
      </w:r>
      <w:r w:rsidR="00011338" w:rsidRPr="00F85465">
        <w:rPr>
          <w:rFonts w:asciiTheme="minorEastAsia" w:eastAsiaTheme="minorEastAsia" w:hAnsiTheme="minorEastAsia" w:hint="eastAsia"/>
          <w:sz w:val="24"/>
          <w:szCs w:val="24"/>
        </w:rPr>
        <w:t>______</w:t>
      </w:r>
      <w:r w:rsidR="00011338" w:rsidRPr="00011338">
        <w:rPr>
          <w:rFonts w:asciiTheme="minorEastAsia" w:eastAsiaTheme="minorEastAsia" w:hAnsiTheme="minorEastAsia"/>
          <w:sz w:val="24"/>
          <w:szCs w:val="24"/>
          <w:u w:val="single"/>
        </w:rPr>
        <w:t xml:space="preserve">      </w:t>
      </w:r>
      <w:r w:rsidR="00011338" w:rsidRPr="00F85465">
        <w:rPr>
          <w:rFonts w:asciiTheme="minorEastAsia" w:eastAsiaTheme="minorEastAsia" w:hAnsiTheme="minorEastAsia" w:hint="eastAsia"/>
          <w:sz w:val="24"/>
          <w:szCs w:val="24"/>
        </w:rPr>
        <w:t>___</w:t>
      </w:r>
      <w:r w:rsidR="00011338">
        <w:rPr>
          <w:rFonts w:asciiTheme="minorEastAsia" w:eastAsiaTheme="minorEastAsia" w:hAnsiTheme="minorEastAsia" w:hint="eastAsia"/>
          <w:sz w:val="24"/>
          <w:szCs w:val="24"/>
        </w:rPr>
        <w:t>。</w:t>
      </w:r>
      <w:r w:rsidR="00011338" w:rsidRPr="00F85465">
        <w:rPr>
          <w:rFonts w:asciiTheme="minorEastAsia" w:eastAsiaTheme="minorEastAsia" w:hAnsiTheme="minorEastAsia"/>
          <w:sz w:val="24"/>
          <w:szCs w:val="24"/>
        </w:rPr>
        <w:t xml:space="preserve"> </w:t>
      </w:r>
    </w:p>
    <w:p w14:paraId="6121DEDA" w14:textId="77777777" w:rsidR="00A372BF" w:rsidRPr="00F85465" w:rsidRDefault="00A372BF" w:rsidP="00A372BF">
      <w:pPr>
        <w:rPr>
          <w:rFonts w:asciiTheme="minorEastAsia" w:eastAsiaTheme="minorEastAsia" w:hAnsiTheme="minorEastAsia"/>
          <w:sz w:val="24"/>
          <w:szCs w:val="24"/>
        </w:rPr>
      </w:pPr>
      <w:r w:rsidRPr="00F85465">
        <w:rPr>
          <w:rFonts w:asciiTheme="minorEastAsia" w:eastAsiaTheme="minorEastAsia" w:hAnsiTheme="minorEastAsia" w:hint="eastAsia"/>
          <w:sz w:val="24"/>
          <w:szCs w:val="24"/>
        </w:rPr>
        <w:t>15. 从侧面对孙权的历史地位做评价,突出他雄才大略的句子是：____________________</w:t>
      </w:r>
      <w:r w:rsidR="005D7966">
        <w:rPr>
          <w:rFonts w:asciiTheme="minorEastAsia" w:eastAsiaTheme="minorEastAsia" w:hAnsiTheme="minorEastAsia" w:hint="eastAsia"/>
          <w:sz w:val="24"/>
          <w:szCs w:val="24"/>
        </w:rPr>
        <w:t>？</w:t>
      </w:r>
      <w:r w:rsidRPr="00F85465">
        <w:rPr>
          <w:rFonts w:asciiTheme="minorEastAsia" w:eastAsiaTheme="minorEastAsia" w:hAnsiTheme="minorEastAsia" w:hint="eastAsia"/>
          <w:sz w:val="24"/>
          <w:szCs w:val="24"/>
        </w:rPr>
        <w:t>_________________</w:t>
      </w:r>
      <w:r w:rsidRPr="00F85465">
        <w:rPr>
          <w:rFonts w:asciiTheme="minorEastAsia" w:eastAsiaTheme="minorEastAsia" w:hAnsiTheme="minorEastAsia" w:hint="eastAsia"/>
          <w:sz w:val="24"/>
          <w:szCs w:val="24"/>
          <w:u w:val="single"/>
        </w:rPr>
        <w:t xml:space="preserve">     </w:t>
      </w:r>
      <w:r w:rsidRPr="00F85465">
        <w:rPr>
          <w:rFonts w:asciiTheme="minorEastAsia" w:eastAsiaTheme="minorEastAsia" w:hAnsiTheme="minorEastAsia" w:hint="eastAsia"/>
          <w:sz w:val="24"/>
          <w:szCs w:val="24"/>
        </w:rPr>
        <w:t>___。</w:t>
      </w:r>
    </w:p>
    <w:p w14:paraId="6B6F33B9" w14:textId="77777777" w:rsidR="00457B04" w:rsidRPr="00A372BF" w:rsidRDefault="008840C9" w:rsidP="00A372BF">
      <w:pPr>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三、选择题（每题3分，共21分）</w:t>
      </w:r>
    </w:p>
    <w:p w14:paraId="24203AF1" w14:textId="77777777" w:rsidR="008840C9" w:rsidRDefault="00457B04" w:rsidP="00F85465">
      <w:pPr>
        <w:widowControl w:val="0"/>
        <w:spacing w:after="0" w:line="360" w:lineRule="auto"/>
        <w:jc w:val="both"/>
        <w:rPr>
          <w:rFonts w:asciiTheme="minorEastAsia" w:eastAsiaTheme="minorEastAsia" w:hAnsiTheme="minorEastAsia" w:cs="宋体"/>
          <w:color w:val="000000"/>
          <w:kern w:val="2"/>
          <w:sz w:val="24"/>
          <w:szCs w:val="24"/>
        </w:rPr>
      </w:pPr>
      <w:r w:rsidRPr="008840C9">
        <w:rPr>
          <w:rFonts w:asciiTheme="minorEastAsia" w:eastAsiaTheme="minorEastAsia" w:hAnsiTheme="minorEastAsia" w:cs="宋体" w:hint="eastAsia"/>
          <w:b/>
          <w:color w:val="000000"/>
          <w:kern w:val="2"/>
          <w:sz w:val="24"/>
          <w:szCs w:val="24"/>
        </w:rPr>
        <w:t>1.</w:t>
      </w:r>
      <w:r w:rsidR="009553E0" w:rsidRPr="009553E0">
        <w:rPr>
          <w:rFonts w:asciiTheme="minorEastAsia" w:eastAsiaTheme="minorEastAsia" w:hAnsiTheme="minorEastAsia" w:cs="宋体" w:hint="eastAsia"/>
          <w:color w:val="000000"/>
          <w:kern w:val="2"/>
          <w:sz w:val="24"/>
          <w:szCs w:val="24"/>
        </w:rPr>
        <w:t>下列关于《白雪歌送武判官归京》分析有误的一项是（    ）</w:t>
      </w:r>
    </w:p>
    <w:p w14:paraId="0381F769"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A《白雪歌送武判官归京》的体裁是歌行体，题材是送别诗，</w:t>
      </w:r>
      <w:r w:rsidRPr="009553E0">
        <w:rPr>
          <w:rFonts w:asciiTheme="minorEastAsia" w:eastAsiaTheme="minorEastAsia" w:hAnsiTheme="minorEastAsia" w:cs="宋体" w:hint="eastAsia"/>
          <w:color w:val="000000"/>
          <w:kern w:val="2"/>
          <w:sz w:val="24"/>
          <w:szCs w:val="24"/>
          <w:shd w:val="clear" w:color="auto" w:fill="FFFFFF"/>
        </w:rPr>
        <w:t>作者是唐代诗人</w:t>
      </w:r>
      <w:r w:rsidRPr="00457B04">
        <w:rPr>
          <w:rFonts w:asciiTheme="minorEastAsia" w:eastAsiaTheme="minorEastAsia" w:hAnsiTheme="minorEastAsia" w:cs="宋体" w:hint="eastAsia"/>
          <w:color w:val="000000"/>
          <w:kern w:val="2"/>
          <w:sz w:val="24"/>
          <w:szCs w:val="24"/>
          <w:shd w:val="clear" w:color="auto" w:fill="FFFFFF"/>
        </w:rPr>
        <w:t>岑参</w:t>
      </w:r>
      <w:r w:rsidRPr="009553E0">
        <w:rPr>
          <w:rFonts w:asciiTheme="minorEastAsia" w:eastAsiaTheme="minorEastAsia" w:hAnsiTheme="minorEastAsia" w:cs="宋体" w:hint="eastAsia"/>
          <w:color w:val="000000"/>
          <w:kern w:val="2"/>
          <w:sz w:val="24"/>
          <w:szCs w:val="24"/>
        </w:rPr>
        <w:t>。</w:t>
      </w:r>
    </w:p>
    <w:p w14:paraId="2BFD320A"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B全诗以“雪”为线索，通过描绘塞外奇异壮丽的雪景，抒发因朋友返京而产生的依依惜别和无限惆怅之情。</w:t>
      </w:r>
    </w:p>
    <w:p w14:paraId="2B757AA2"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C送别地点的转换：中军→辕门→轮台→天山。</w:t>
      </w:r>
    </w:p>
    <w:p w14:paraId="54EE59E3"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D“忽如一夜春风来，千树万树梨花开”运用拟人，表现了诗人惊喜之情以及乐观的生活态度。</w:t>
      </w:r>
    </w:p>
    <w:p w14:paraId="56FB4CC7" w14:textId="77777777" w:rsidR="008840C9" w:rsidRDefault="00457B04" w:rsidP="00F85465">
      <w:pPr>
        <w:widowControl w:val="0"/>
        <w:spacing w:after="0" w:line="360" w:lineRule="auto"/>
        <w:jc w:val="both"/>
        <w:rPr>
          <w:rFonts w:asciiTheme="minorEastAsia" w:eastAsiaTheme="minorEastAsia" w:hAnsiTheme="minorEastAsia" w:cs="宋体"/>
          <w:color w:val="000000"/>
          <w:kern w:val="2"/>
          <w:sz w:val="24"/>
          <w:szCs w:val="24"/>
        </w:rPr>
      </w:pPr>
      <w:r w:rsidRPr="008840C9">
        <w:rPr>
          <w:rFonts w:asciiTheme="minorEastAsia" w:eastAsiaTheme="minorEastAsia" w:hAnsiTheme="minorEastAsia" w:cs="宋体" w:hint="eastAsia"/>
          <w:b/>
          <w:color w:val="000000"/>
          <w:kern w:val="2"/>
          <w:sz w:val="24"/>
          <w:szCs w:val="24"/>
        </w:rPr>
        <w:t>2.</w:t>
      </w:r>
      <w:r w:rsidR="009553E0" w:rsidRPr="009553E0">
        <w:rPr>
          <w:rFonts w:asciiTheme="minorEastAsia" w:eastAsiaTheme="minorEastAsia" w:hAnsiTheme="minorEastAsia" w:cs="宋体" w:hint="eastAsia"/>
          <w:color w:val="000000"/>
          <w:kern w:val="2"/>
          <w:sz w:val="24"/>
          <w:szCs w:val="24"/>
        </w:rPr>
        <w:t>下列关于《无题》分析有误的一项是（    ）</w:t>
      </w:r>
    </w:p>
    <w:p w14:paraId="01BD5D0B"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A《无题》作者是唐代著名诗人李商隐。</w:t>
      </w:r>
    </w:p>
    <w:p w14:paraId="58A70DF1"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B第一句连用两个“难”字，；第一个“难”指难受，写出离别之苦，第二个“难”指困难，写出情人相见的困难。</w:t>
      </w:r>
    </w:p>
    <w:p w14:paraId="1BCEB112"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C全诗以“别”为诗眼，表达了浓郁的离别之苦和缠绵的相思之情。</w:t>
      </w:r>
    </w:p>
    <w:p w14:paraId="636BB3D6" w14:textId="77777777" w:rsidR="009553E0" w:rsidRPr="009553E0" w:rsidRDefault="009553E0" w:rsidP="00F85465">
      <w:pPr>
        <w:widowControl w:val="0"/>
        <w:spacing w:after="0" w:line="360" w:lineRule="auto"/>
        <w:jc w:val="both"/>
        <w:rPr>
          <w:rFonts w:asciiTheme="minorEastAsia" w:eastAsiaTheme="minorEastAsia" w:hAnsiTheme="minorEastAsia" w:cs="宋体"/>
          <w:color w:val="000000"/>
          <w:kern w:val="2"/>
          <w:sz w:val="24"/>
          <w:szCs w:val="24"/>
        </w:rPr>
      </w:pPr>
      <w:r w:rsidRPr="009553E0">
        <w:rPr>
          <w:rFonts w:asciiTheme="minorEastAsia" w:eastAsiaTheme="minorEastAsia" w:hAnsiTheme="minorEastAsia" w:cs="宋体" w:hint="eastAsia"/>
          <w:color w:val="000000"/>
          <w:kern w:val="2"/>
          <w:sz w:val="24"/>
          <w:szCs w:val="24"/>
        </w:rPr>
        <w:t>D尾联</w:t>
      </w:r>
      <w:proofErr w:type="gramStart"/>
      <w:r w:rsidRPr="009553E0">
        <w:rPr>
          <w:rFonts w:asciiTheme="minorEastAsia" w:eastAsiaTheme="minorEastAsia" w:hAnsiTheme="minorEastAsia" w:cs="宋体" w:hint="eastAsia"/>
          <w:color w:val="000000"/>
          <w:kern w:val="2"/>
          <w:sz w:val="24"/>
          <w:szCs w:val="24"/>
        </w:rPr>
        <w:t>写希望</w:t>
      </w:r>
      <w:proofErr w:type="gramEnd"/>
      <w:r w:rsidRPr="009553E0">
        <w:rPr>
          <w:rFonts w:asciiTheme="minorEastAsia" w:eastAsiaTheme="minorEastAsia" w:hAnsiTheme="minorEastAsia" w:cs="宋体" w:hint="eastAsia"/>
          <w:color w:val="000000"/>
          <w:kern w:val="2"/>
          <w:sz w:val="24"/>
          <w:szCs w:val="24"/>
        </w:rPr>
        <w:t>信使频传佳音，意致婉曲，柳暗花明，</w:t>
      </w:r>
      <w:proofErr w:type="gramStart"/>
      <w:r w:rsidRPr="009553E0">
        <w:rPr>
          <w:rFonts w:asciiTheme="minorEastAsia" w:eastAsiaTheme="minorEastAsia" w:hAnsiTheme="minorEastAsia" w:cs="宋体" w:hint="eastAsia"/>
          <w:color w:val="000000"/>
          <w:kern w:val="2"/>
          <w:sz w:val="24"/>
          <w:szCs w:val="24"/>
        </w:rPr>
        <w:t>终境逢生</w:t>
      </w:r>
      <w:proofErr w:type="gramEnd"/>
      <w:r w:rsidRPr="009553E0">
        <w:rPr>
          <w:rFonts w:asciiTheme="minorEastAsia" w:eastAsiaTheme="minorEastAsia" w:hAnsiTheme="minorEastAsia" w:cs="宋体" w:hint="eastAsia"/>
          <w:color w:val="000000"/>
          <w:kern w:val="2"/>
          <w:sz w:val="24"/>
          <w:szCs w:val="24"/>
        </w:rPr>
        <w:t>，别有洞天。</w:t>
      </w:r>
    </w:p>
    <w:p w14:paraId="35DF10B4" w14:textId="77777777" w:rsidR="009553E0" w:rsidRPr="00457B04" w:rsidRDefault="00457B04" w:rsidP="00F85465">
      <w:pPr>
        <w:spacing w:after="0" w:line="360" w:lineRule="auto"/>
        <w:rPr>
          <w:rFonts w:asciiTheme="minorEastAsia" w:eastAsiaTheme="minorEastAsia" w:hAnsiTheme="minorEastAsia"/>
          <w:sz w:val="24"/>
          <w:szCs w:val="24"/>
        </w:rPr>
      </w:pPr>
      <w:r w:rsidRPr="008840C9">
        <w:rPr>
          <w:rFonts w:asciiTheme="minorEastAsia" w:eastAsiaTheme="minorEastAsia" w:hAnsiTheme="minorEastAsia" w:hint="eastAsia"/>
          <w:b/>
          <w:sz w:val="24"/>
          <w:szCs w:val="24"/>
        </w:rPr>
        <w:t>3</w:t>
      </w:r>
      <w:r w:rsidR="009553E0" w:rsidRPr="008840C9">
        <w:rPr>
          <w:rFonts w:asciiTheme="minorEastAsia" w:eastAsiaTheme="minorEastAsia" w:hAnsiTheme="minorEastAsia" w:hint="eastAsia"/>
          <w:b/>
          <w:sz w:val="24"/>
          <w:szCs w:val="24"/>
        </w:rPr>
        <w:t>.</w:t>
      </w:r>
      <w:r w:rsidR="009553E0" w:rsidRPr="00457B04">
        <w:rPr>
          <w:rFonts w:asciiTheme="minorEastAsia" w:eastAsiaTheme="minorEastAsia" w:hAnsiTheme="minorEastAsia" w:hint="eastAsia"/>
          <w:sz w:val="24"/>
          <w:szCs w:val="24"/>
        </w:rPr>
        <w:t>下列说法不正确的一项是：（       ）</w:t>
      </w:r>
    </w:p>
    <w:p w14:paraId="49909BD0" w14:textId="77777777" w:rsidR="009553E0" w:rsidRPr="00457B04" w:rsidRDefault="009553E0" w:rsidP="00F85465">
      <w:pPr>
        <w:spacing w:after="0" w:line="360" w:lineRule="auto"/>
        <w:rPr>
          <w:rFonts w:asciiTheme="minorEastAsia" w:eastAsiaTheme="minorEastAsia" w:hAnsiTheme="minorEastAsia"/>
          <w:sz w:val="24"/>
          <w:szCs w:val="24"/>
        </w:rPr>
      </w:pPr>
      <w:proofErr w:type="gramStart"/>
      <w:r w:rsidRPr="00457B04">
        <w:rPr>
          <w:rFonts w:asciiTheme="minorEastAsia" w:eastAsiaTheme="minorEastAsia" w:hAnsiTheme="minorEastAsia" w:hint="eastAsia"/>
          <w:sz w:val="24"/>
          <w:szCs w:val="24"/>
        </w:rPr>
        <w:t>A.“</w:t>
      </w:r>
      <w:proofErr w:type="gramEnd"/>
      <w:r w:rsidRPr="00457B04">
        <w:rPr>
          <w:rFonts w:asciiTheme="minorEastAsia" w:eastAsiaTheme="minorEastAsia" w:hAnsiTheme="minorEastAsia" w:hint="eastAsia"/>
          <w:sz w:val="24"/>
          <w:szCs w:val="24"/>
        </w:rPr>
        <w:t>羌管悠悠霜满地”借边地夜景表达凄清悲凉之感，在时间上是“长烟落日”的延续，表现了边关将士寒夜戍守的艰辛。</w:t>
      </w:r>
    </w:p>
    <w:p w14:paraId="4BB64CE9" w14:textId="77777777" w:rsidR="009553E0" w:rsidRPr="00457B04" w:rsidRDefault="009553E0" w:rsidP="00F85465">
      <w:pPr>
        <w:spacing w:after="0" w:line="360"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lastRenderedPageBreak/>
        <w:t>B.《渔家傲·秋思》作者是范仲淹，他是北宋著名政治家、文学家、军事家，唐宋八大家之一，著名的 “先天下之忧而忧，后天下之乐而乐”出自他手。</w:t>
      </w:r>
    </w:p>
    <w:p w14:paraId="2BB15206" w14:textId="77777777" w:rsidR="009553E0" w:rsidRPr="00457B04" w:rsidRDefault="009553E0" w:rsidP="00F85465">
      <w:pPr>
        <w:spacing w:after="0" w:line="360"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t>C.《江城子·密州出猎》中运用派遣冯唐的典故，</w:t>
      </w:r>
      <w:r w:rsidRPr="00457B04">
        <w:rPr>
          <w:rFonts w:asciiTheme="minorEastAsia" w:eastAsiaTheme="minorEastAsia" w:hAnsiTheme="minorEastAsia"/>
          <w:sz w:val="24"/>
          <w:szCs w:val="24"/>
        </w:rPr>
        <w:t>委婉含蓄地表达了作者希望能像魏尚那样受到朝廷的重用，渴望建功立业，杀敌报国的雄心壮志。</w:t>
      </w:r>
    </w:p>
    <w:p w14:paraId="4CA47FAE" w14:textId="77777777" w:rsidR="00F85465" w:rsidRPr="00F85465" w:rsidRDefault="009553E0" w:rsidP="00F85465">
      <w:pPr>
        <w:spacing w:after="0" w:line="360" w:lineRule="auto"/>
        <w:rPr>
          <w:rFonts w:asciiTheme="minorEastAsia" w:eastAsiaTheme="minorEastAsia" w:hAnsiTheme="minorEastAsia"/>
          <w:sz w:val="24"/>
          <w:szCs w:val="24"/>
        </w:rPr>
      </w:pPr>
      <w:r w:rsidRPr="00457B04">
        <w:rPr>
          <w:rFonts w:asciiTheme="minorEastAsia" w:eastAsiaTheme="minorEastAsia" w:hAnsiTheme="minorEastAsia" w:hint="eastAsia"/>
          <w:sz w:val="24"/>
          <w:szCs w:val="24"/>
        </w:rPr>
        <w:t>D. 《江城子·密州出猎》上阙描绘苏轼出猎时的盛大场面，语言豪迈奔放，气势十足，极度展现豪放派词风。</w:t>
      </w:r>
    </w:p>
    <w:p w14:paraId="5DC30555" w14:textId="77777777" w:rsidR="009553E0" w:rsidRPr="009553E0" w:rsidRDefault="00457B04" w:rsidP="00F85465">
      <w:pPr>
        <w:widowControl w:val="0"/>
        <w:spacing w:after="0" w:line="360" w:lineRule="auto"/>
        <w:jc w:val="both"/>
        <w:rPr>
          <w:rFonts w:asciiTheme="minorEastAsia" w:eastAsiaTheme="minorEastAsia" w:hAnsiTheme="minorEastAsia" w:cs="Times New Roman"/>
          <w:kern w:val="2"/>
          <w:sz w:val="24"/>
          <w:szCs w:val="24"/>
        </w:rPr>
      </w:pPr>
      <w:r w:rsidRPr="008840C9">
        <w:rPr>
          <w:rFonts w:asciiTheme="minorEastAsia" w:eastAsiaTheme="minorEastAsia" w:hAnsiTheme="minorEastAsia" w:cs="Times New Roman" w:hint="eastAsia"/>
          <w:b/>
          <w:kern w:val="2"/>
          <w:sz w:val="24"/>
          <w:szCs w:val="24"/>
        </w:rPr>
        <w:t>4</w:t>
      </w:r>
      <w:r w:rsidRPr="00457B04">
        <w:rPr>
          <w:rFonts w:asciiTheme="minorEastAsia" w:eastAsiaTheme="minorEastAsia" w:hAnsiTheme="minorEastAsia" w:cs="Times New Roman" w:hint="eastAsia"/>
          <w:kern w:val="2"/>
          <w:sz w:val="24"/>
          <w:szCs w:val="24"/>
        </w:rPr>
        <w:t>.</w:t>
      </w:r>
      <w:r w:rsidR="003532EF">
        <w:rPr>
          <w:rFonts w:asciiTheme="minorEastAsia" w:eastAsiaTheme="minorEastAsia" w:hAnsiTheme="minorEastAsia" w:cs="Times New Roman" w:hint="eastAsia"/>
          <w:kern w:val="2"/>
          <w:sz w:val="24"/>
          <w:szCs w:val="24"/>
        </w:rPr>
        <w:t>下边对《破阵子》</w:t>
      </w:r>
      <w:r w:rsidR="009553E0" w:rsidRPr="009553E0">
        <w:rPr>
          <w:rFonts w:asciiTheme="minorEastAsia" w:eastAsiaTheme="minorEastAsia" w:hAnsiTheme="minorEastAsia" w:cs="Times New Roman" w:hint="eastAsia"/>
          <w:kern w:val="2"/>
          <w:sz w:val="24"/>
          <w:szCs w:val="24"/>
        </w:rPr>
        <w:t>赏析有误的一项是(      )</w:t>
      </w:r>
    </w:p>
    <w:p w14:paraId="1DB086E4"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A这首词描写了看剑、闻角、分炙、奏乐、点兵、杀敌等多种军营生活。</w:t>
      </w:r>
    </w:p>
    <w:p w14:paraId="183399B8"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B这首词展现了醉态、梦境、往事、理想和现实等多层面的人生境界。</w:t>
      </w:r>
    </w:p>
    <w:p w14:paraId="0E9CE6DD"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C</w:t>
      </w:r>
      <w:proofErr w:type="gramStart"/>
      <w:r w:rsidRPr="009553E0">
        <w:rPr>
          <w:rFonts w:asciiTheme="minorEastAsia" w:eastAsiaTheme="minorEastAsia" w:hAnsiTheme="minorEastAsia" w:cs="Times New Roman" w:hint="eastAsia"/>
          <w:kern w:val="2"/>
          <w:sz w:val="24"/>
          <w:szCs w:val="24"/>
        </w:rPr>
        <w:t>这首词前九句</w:t>
      </w:r>
      <w:proofErr w:type="gramEnd"/>
      <w:r w:rsidRPr="009553E0">
        <w:rPr>
          <w:rFonts w:asciiTheme="minorEastAsia" w:eastAsiaTheme="minorEastAsia" w:hAnsiTheme="minorEastAsia" w:cs="Times New Roman" w:hint="eastAsia"/>
          <w:kern w:val="2"/>
          <w:sz w:val="24"/>
          <w:szCs w:val="24"/>
        </w:rPr>
        <w:t>追忆人生往事，豪情满怀；结尾一句，词义陡转，点出理想与现实、希望与失望等多重矛盾。</w:t>
      </w:r>
    </w:p>
    <w:p w14:paraId="3451568C"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D这首</w:t>
      </w:r>
      <w:proofErr w:type="gramStart"/>
      <w:r w:rsidRPr="009553E0">
        <w:rPr>
          <w:rFonts w:asciiTheme="minorEastAsia" w:eastAsiaTheme="minorEastAsia" w:hAnsiTheme="minorEastAsia" w:cs="Times New Roman" w:hint="eastAsia"/>
          <w:kern w:val="2"/>
          <w:sz w:val="24"/>
          <w:szCs w:val="24"/>
        </w:rPr>
        <w:t>词成功</w:t>
      </w:r>
      <w:proofErr w:type="gramEnd"/>
      <w:r w:rsidRPr="009553E0">
        <w:rPr>
          <w:rFonts w:asciiTheme="minorEastAsia" w:eastAsiaTheme="minorEastAsia" w:hAnsiTheme="minorEastAsia" w:cs="Times New Roman" w:hint="eastAsia"/>
          <w:kern w:val="2"/>
          <w:sz w:val="24"/>
          <w:szCs w:val="24"/>
        </w:rPr>
        <w:t>地运用了“八百里”、“五十弦”、“沙场”、“的卢”、“霹雳”等多个历史典故。</w:t>
      </w:r>
    </w:p>
    <w:p w14:paraId="2F71FD6C" w14:textId="77777777" w:rsidR="009553E0" w:rsidRPr="009553E0" w:rsidRDefault="00457B04" w:rsidP="00F85465">
      <w:pPr>
        <w:widowControl w:val="0"/>
        <w:spacing w:after="0" w:line="360" w:lineRule="auto"/>
        <w:jc w:val="both"/>
        <w:rPr>
          <w:rFonts w:asciiTheme="minorEastAsia" w:eastAsiaTheme="minorEastAsia" w:hAnsiTheme="minorEastAsia" w:cs="Times New Roman"/>
          <w:kern w:val="2"/>
          <w:sz w:val="24"/>
          <w:szCs w:val="24"/>
        </w:rPr>
      </w:pPr>
      <w:r w:rsidRPr="008840C9">
        <w:rPr>
          <w:rFonts w:asciiTheme="minorEastAsia" w:eastAsiaTheme="minorEastAsia" w:hAnsiTheme="minorEastAsia" w:cs="Times New Roman" w:hint="eastAsia"/>
          <w:b/>
          <w:kern w:val="2"/>
          <w:sz w:val="24"/>
          <w:szCs w:val="24"/>
        </w:rPr>
        <w:t>5.</w:t>
      </w:r>
      <w:r w:rsidR="009553E0" w:rsidRPr="009553E0">
        <w:rPr>
          <w:rFonts w:asciiTheme="minorEastAsia" w:eastAsiaTheme="minorEastAsia" w:hAnsiTheme="minorEastAsia" w:cs="Times New Roman" w:hint="eastAsia"/>
          <w:kern w:val="2"/>
          <w:sz w:val="24"/>
          <w:szCs w:val="24"/>
        </w:rPr>
        <w:t>关于《过零丁洋》的理解，下列分析欠准确的两项是（    ）</w:t>
      </w:r>
    </w:p>
    <w:p w14:paraId="4313D36E"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A</w:t>
      </w:r>
      <w:proofErr w:type="gramStart"/>
      <w:r w:rsidRPr="009553E0">
        <w:rPr>
          <w:rFonts w:asciiTheme="minorEastAsia" w:eastAsiaTheme="minorEastAsia" w:hAnsiTheme="minorEastAsia" w:cs="Times New Roman" w:hint="eastAsia"/>
          <w:kern w:val="2"/>
          <w:sz w:val="24"/>
          <w:szCs w:val="24"/>
        </w:rPr>
        <w:t>首联第一句</w:t>
      </w:r>
      <w:proofErr w:type="gramEnd"/>
      <w:r w:rsidRPr="009553E0">
        <w:rPr>
          <w:rFonts w:asciiTheme="minorEastAsia" w:eastAsiaTheme="minorEastAsia" w:hAnsiTheme="minorEastAsia" w:cs="Times New Roman" w:hint="eastAsia"/>
          <w:kern w:val="2"/>
          <w:sz w:val="24"/>
          <w:szCs w:val="24"/>
        </w:rPr>
        <w:t>是回顾生平：他经历了千辛万苦，才经过考试，出来做官。“四周星”指四周年，文天</w:t>
      </w:r>
      <w:proofErr w:type="gramStart"/>
      <w:r w:rsidRPr="009553E0">
        <w:rPr>
          <w:rFonts w:asciiTheme="minorEastAsia" w:eastAsiaTheme="minorEastAsia" w:hAnsiTheme="minorEastAsia" w:cs="Times New Roman" w:hint="eastAsia"/>
          <w:kern w:val="2"/>
          <w:sz w:val="24"/>
          <w:szCs w:val="24"/>
        </w:rPr>
        <w:t>祥</w:t>
      </w:r>
      <w:proofErr w:type="gramEnd"/>
      <w:r w:rsidRPr="009553E0">
        <w:rPr>
          <w:rFonts w:asciiTheme="minorEastAsia" w:eastAsiaTheme="minorEastAsia" w:hAnsiTheme="minorEastAsia" w:cs="Times New Roman" w:hint="eastAsia"/>
          <w:kern w:val="2"/>
          <w:sz w:val="24"/>
          <w:szCs w:val="24"/>
        </w:rPr>
        <w:t>从起兵抗元到被俘刚好四周年。这句话是说，在兵荒马乱中度过了四年。</w:t>
      </w:r>
    </w:p>
    <w:p w14:paraId="6AA2E977"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B颔联运用了比喻的修辞手法，形象地诉说祖国的大好河山被侵占，正如像风吹散的柳絮一样，自己的一生动荡不安，就好像水面的浮萍受到暴雨的打击。</w:t>
      </w:r>
    </w:p>
    <w:p w14:paraId="06E37784" w14:textId="77777777" w:rsidR="009553E0" w:rsidRPr="009553E0" w:rsidRDefault="009553E0" w:rsidP="00F85465">
      <w:pPr>
        <w:widowControl w:val="0"/>
        <w:spacing w:after="0" w:line="360" w:lineRule="auto"/>
        <w:jc w:val="both"/>
        <w:rPr>
          <w:rFonts w:asciiTheme="minorEastAsia" w:eastAsiaTheme="minorEastAsia" w:hAnsiTheme="minorEastAsia" w:cs="Times New Roman"/>
          <w:b/>
          <w:color w:val="FF0000"/>
          <w:kern w:val="2"/>
          <w:sz w:val="24"/>
          <w:szCs w:val="24"/>
        </w:rPr>
      </w:pPr>
      <w:r w:rsidRPr="009553E0">
        <w:rPr>
          <w:rFonts w:asciiTheme="minorEastAsia" w:eastAsiaTheme="minorEastAsia" w:hAnsiTheme="minorEastAsia" w:cs="Times New Roman" w:hint="eastAsia"/>
          <w:kern w:val="2"/>
          <w:sz w:val="24"/>
          <w:szCs w:val="24"/>
        </w:rPr>
        <w:t>C颈联巧妙的借“惶恐滩”与“零丁洋”两个地名来表现现在的“惶恐”与“零丁”，写出了形势的险恶和境况的危苦。</w:t>
      </w:r>
    </w:p>
    <w:p w14:paraId="5F6CAB0A" w14:textId="77777777" w:rsidR="009553E0" w:rsidRPr="009553E0" w:rsidRDefault="009553E0" w:rsidP="00F85465">
      <w:pPr>
        <w:widowControl w:val="0"/>
        <w:spacing w:after="0" w:line="360" w:lineRule="auto"/>
        <w:jc w:val="both"/>
        <w:rPr>
          <w:rFonts w:asciiTheme="minorEastAsia" w:eastAsiaTheme="minorEastAsia" w:hAnsiTheme="minorEastAsia" w:cs="Times New Roman"/>
          <w:kern w:val="2"/>
          <w:sz w:val="24"/>
          <w:szCs w:val="24"/>
        </w:rPr>
      </w:pPr>
      <w:r w:rsidRPr="009553E0">
        <w:rPr>
          <w:rFonts w:asciiTheme="minorEastAsia" w:eastAsiaTheme="minorEastAsia" w:hAnsiTheme="minorEastAsia" w:cs="Times New Roman" w:hint="eastAsia"/>
          <w:kern w:val="2"/>
          <w:sz w:val="24"/>
          <w:szCs w:val="24"/>
        </w:rPr>
        <w:t>D尾联</w:t>
      </w:r>
      <w:r w:rsidRPr="009553E0">
        <w:rPr>
          <w:rFonts w:asciiTheme="minorEastAsia" w:eastAsiaTheme="minorEastAsia" w:hAnsiTheme="minorEastAsia" w:cs="Times New Roman" w:hint="eastAsia"/>
          <w:color w:val="000000"/>
          <w:kern w:val="2"/>
          <w:sz w:val="24"/>
          <w:szCs w:val="24"/>
        </w:rPr>
        <w:t>含蓄地表明自己以死明志、为国捐躯的决心。</w:t>
      </w:r>
    </w:p>
    <w:p w14:paraId="66EA7F4A" w14:textId="77777777" w:rsidR="00A372BF" w:rsidRPr="00A372BF" w:rsidRDefault="00A372BF" w:rsidP="00F85465">
      <w:pPr>
        <w:spacing w:after="0" w:line="360" w:lineRule="auto"/>
        <w:rPr>
          <w:rFonts w:asciiTheme="minorEastAsia" w:eastAsiaTheme="minorEastAsia" w:hAnsiTheme="minorEastAsia"/>
          <w:sz w:val="24"/>
          <w:szCs w:val="24"/>
        </w:rPr>
      </w:pPr>
      <w:r w:rsidRPr="00F85465">
        <w:rPr>
          <w:rFonts w:asciiTheme="minorEastAsia" w:eastAsiaTheme="minorEastAsia" w:hAnsiTheme="minorEastAsia" w:hint="eastAsia"/>
          <w:b/>
          <w:sz w:val="24"/>
          <w:szCs w:val="24"/>
        </w:rPr>
        <w:t>6</w:t>
      </w:r>
      <w:r w:rsidRPr="00A372BF">
        <w:rPr>
          <w:rFonts w:asciiTheme="minorEastAsia" w:eastAsiaTheme="minorEastAsia" w:hAnsiTheme="minorEastAsia" w:hint="eastAsia"/>
          <w:sz w:val="24"/>
          <w:szCs w:val="24"/>
        </w:rPr>
        <w:t>.下列对</w:t>
      </w:r>
      <w:r>
        <w:rPr>
          <w:rFonts w:asciiTheme="minorEastAsia" w:eastAsiaTheme="minorEastAsia" w:hAnsiTheme="minorEastAsia" w:hint="eastAsia"/>
          <w:sz w:val="24"/>
          <w:szCs w:val="24"/>
        </w:rPr>
        <w:t>《南乡子》</w:t>
      </w:r>
      <w:r w:rsidRPr="00A372BF">
        <w:rPr>
          <w:rFonts w:asciiTheme="minorEastAsia" w:eastAsiaTheme="minorEastAsia" w:hAnsiTheme="minorEastAsia" w:hint="eastAsia"/>
          <w:sz w:val="24"/>
          <w:szCs w:val="24"/>
        </w:rPr>
        <w:t>的理解和分析,不正确的一项是（   ）</w:t>
      </w:r>
    </w:p>
    <w:p w14:paraId="4D221FDC" w14:textId="77777777" w:rsidR="00A372BF" w:rsidRPr="00A372BF" w:rsidRDefault="00A372BF" w:rsidP="00F85465">
      <w:pPr>
        <w:shd w:val="clear" w:color="auto" w:fill="FFFFFF"/>
        <w:spacing w:after="0" w:line="360" w:lineRule="auto"/>
        <w:rPr>
          <w:rFonts w:asciiTheme="minorEastAsia" w:eastAsiaTheme="minorEastAsia" w:hAnsiTheme="minorEastAsia" w:cs="Times New Roman"/>
          <w:kern w:val="2"/>
          <w:sz w:val="24"/>
          <w:szCs w:val="24"/>
        </w:rPr>
      </w:pPr>
      <w:r w:rsidRPr="00A372BF">
        <w:rPr>
          <w:rFonts w:asciiTheme="minorEastAsia" w:eastAsiaTheme="minorEastAsia" w:hAnsiTheme="minorEastAsia" w:cs="Times New Roman" w:hint="eastAsia"/>
          <w:kern w:val="2"/>
          <w:sz w:val="24"/>
          <w:szCs w:val="24"/>
        </w:rPr>
        <w:t>A.词人登楼望远,所见之景引发了词人对历史兴亡之事的感慨。</w:t>
      </w:r>
    </w:p>
    <w:p w14:paraId="312D1CEE" w14:textId="77777777" w:rsidR="00A372BF" w:rsidRPr="00A372BF" w:rsidRDefault="00A372BF" w:rsidP="00F85465">
      <w:pPr>
        <w:shd w:val="clear" w:color="auto" w:fill="FFFFFF"/>
        <w:spacing w:after="0" w:line="360" w:lineRule="auto"/>
        <w:rPr>
          <w:rFonts w:asciiTheme="minorEastAsia" w:eastAsiaTheme="minorEastAsia" w:hAnsiTheme="minorEastAsia" w:cs="Times New Roman"/>
          <w:kern w:val="2"/>
          <w:sz w:val="24"/>
          <w:szCs w:val="24"/>
        </w:rPr>
      </w:pPr>
      <w:proofErr w:type="gramStart"/>
      <w:r w:rsidRPr="00A372BF">
        <w:rPr>
          <w:rFonts w:asciiTheme="minorEastAsia" w:eastAsiaTheme="minorEastAsia" w:hAnsiTheme="minorEastAsia" w:cs="Times New Roman" w:hint="eastAsia"/>
          <w:kern w:val="2"/>
          <w:sz w:val="24"/>
          <w:szCs w:val="24"/>
        </w:rPr>
        <w:t>B.“</w:t>
      </w:r>
      <w:proofErr w:type="gramEnd"/>
      <w:r w:rsidRPr="00A372BF">
        <w:rPr>
          <w:rFonts w:asciiTheme="minorEastAsia" w:eastAsiaTheme="minorEastAsia" w:hAnsiTheme="minorEastAsia" w:cs="Times New Roman" w:hint="eastAsia"/>
          <w:kern w:val="2"/>
          <w:sz w:val="24"/>
          <w:szCs w:val="24"/>
        </w:rPr>
        <w:t>悠悠”一词指时间漫长久远,同时暗含词人的思绪无穷无尽</w:t>
      </w:r>
    </w:p>
    <w:p w14:paraId="2ABBA06B" w14:textId="77777777" w:rsidR="00A372BF" w:rsidRPr="00A372BF" w:rsidRDefault="00A372BF" w:rsidP="00F85465">
      <w:pPr>
        <w:shd w:val="clear" w:color="auto" w:fill="FFFFFF"/>
        <w:spacing w:after="0" w:line="360" w:lineRule="auto"/>
        <w:rPr>
          <w:rFonts w:asciiTheme="minorEastAsia" w:eastAsiaTheme="minorEastAsia" w:hAnsiTheme="minorEastAsia" w:cs="Times New Roman"/>
          <w:kern w:val="2"/>
          <w:sz w:val="24"/>
          <w:szCs w:val="24"/>
        </w:rPr>
      </w:pPr>
      <w:proofErr w:type="gramStart"/>
      <w:r w:rsidRPr="00A372BF">
        <w:rPr>
          <w:rFonts w:asciiTheme="minorEastAsia" w:eastAsiaTheme="minorEastAsia" w:hAnsiTheme="minorEastAsia" w:cs="Times New Roman" w:hint="eastAsia"/>
          <w:kern w:val="2"/>
          <w:sz w:val="24"/>
          <w:szCs w:val="24"/>
        </w:rPr>
        <w:t>C.“</w:t>
      </w:r>
      <w:proofErr w:type="gramEnd"/>
      <w:r w:rsidRPr="00A372BF">
        <w:rPr>
          <w:rFonts w:asciiTheme="minorEastAsia" w:eastAsiaTheme="minorEastAsia" w:hAnsiTheme="minorEastAsia" w:cs="Times New Roman" w:hint="eastAsia"/>
          <w:kern w:val="2"/>
          <w:sz w:val="24"/>
          <w:szCs w:val="24"/>
        </w:rPr>
        <w:t>坐断东南战未休”一句用象征手法写出硝烟弥漫的战斗场景。</w:t>
      </w:r>
    </w:p>
    <w:p w14:paraId="7B05E70F" w14:textId="77777777" w:rsidR="00A372BF" w:rsidRPr="00A372BF" w:rsidRDefault="00A372BF" w:rsidP="00F85465">
      <w:pPr>
        <w:shd w:val="clear" w:color="auto" w:fill="FFFFFF"/>
        <w:spacing w:after="0" w:line="360" w:lineRule="auto"/>
        <w:rPr>
          <w:rFonts w:asciiTheme="minorEastAsia" w:eastAsiaTheme="minorEastAsia" w:hAnsiTheme="minorEastAsia" w:cs="Times New Roman"/>
          <w:kern w:val="2"/>
          <w:sz w:val="24"/>
          <w:szCs w:val="24"/>
        </w:rPr>
      </w:pPr>
      <w:r w:rsidRPr="00A372BF">
        <w:rPr>
          <w:rFonts w:asciiTheme="minorEastAsia" w:eastAsiaTheme="minorEastAsia" w:hAnsiTheme="minorEastAsia" w:cs="Times New Roman" w:hint="eastAsia"/>
          <w:kern w:val="2"/>
          <w:sz w:val="24"/>
          <w:szCs w:val="24"/>
        </w:rPr>
        <w:t>D.词的构思巧妙,以问</w:t>
      </w:r>
      <w:r w:rsidR="003532EF">
        <w:rPr>
          <w:rFonts w:asciiTheme="minorEastAsia" w:eastAsiaTheme="minorEastAsia" w:hAnsiTheme="minorEastAsia" w:cs="Times New Roman" w:hint="eastAsia"/>
          <w:kern w:val="2"/>
          <w:sz w:val="24"/>
          <w:szCs w:val="24"/>
        </w:rPr>
        <w:t>句</w:t>
      </w:r>
      <w:r w:rsidRPr="00A372BF">
        <w:rPr>
          <w:rFonts w:asciiTheme="minorEastAsia" w:eastAsiaTheme="minorEastAsia" w:hAnsiTheme="minorEastAsia" w:cs="Times New Roman" w:hint="eastAsia"/>
          <w:kern w:val="2"/>
          <w:sz w:val="24"/>
          <w:szCs w:val="24"/>
        </w:rPr>
        <w:t>的方式层层推进,感情深沉,意境高远。</w:t>
      </w:r>
    </w:p>
    <w:p w14:paraId="2C7E2183" w14:textId="77777777" w:rsidR="00A372BF" w:rsidRPr="00A372BF" w:rsidRDefault="00A372BF" w:rsidP="00F85465">
      <w:pPr>
        <w:spacing w:after="0" w:line="360" w:lineRule="auto"/>
        <w:rPr>
          <w:rFonts w:asciiTheme="minorEastAsia" w:eastAsiaTheme="minorEastAsia" w:hAnsiTheme="minorEastAsia" w:cs="Times New Roman"/>
          <w:kern w:val="2"/>
          <w:sz w:val="24"/>
          <w:szCs w:val="24"/>
        </w:rPr>
      </w:pPr>
    </w:p>
    <w:p w14:paraId="7DD86A30" w14:textId="77777777" w:rsidR="00AD33CD" w:rsidRPr="00F85465" w:rsidRDefault="00AD33CD" w:rsidP="00F85465">
      <w:pPr>
        <w:spacing w:line="360" w:lineRule="auto"/>
        <w:rPr>
          <w:rFonts w:asciiTheme="minorEastAsia" w:eastAsiaTheme="minorEastAsia" w:hAnsiTheme="minorEastAsia"/>
          <w:sz w:val="24"/>
          <w:szCs w:val="24"/>
        </w:rPr>
      </w:pPr>
    </w:p>
    <w:sectPr w:rsidR="00AD33CD" w:rsidRPr="00F85465"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1797B" w14:textId="77777777" w:rsidR="00950076" w:rsidRDefault="00950076" w:rsidP="00A372BF">
      <w:pPr>
        <w:spacing w:after="0"/>
      </w:pPr>
      <w:r>
        <w:separator/>
      </w:r>
    </w:p>
  </w:endnote>
  <w:endnote w:type="continuationSeparator" w:id="0">
    <w:p w14:paraId="1E74168A" w14:textId="77777777" w:rsidR="00950076" w:rsidRDefault="00950076" w:rsidP="00A372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5D3DF" w14:textId="77777777" w:rsidR="00950076" w:rsidRDefault="00950076" w:rsidP="00A372BF">
      <w:pPr>
        <w:spacing w:after="0"/>
      </w:pPr>
      <w:r>
        <w:separator/>
      </w:r>
    </w:p>
  </w:footnote>
  <w:footnote w:type="continuationSeparator" w:id="0">
    <w:p w14:paraId="56BAF0E8" w14:textId="77777777" w:rsidR="00950076" w:rsidRDefault="00950076" w:rsidP="00A372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8AD3AB"/>
    <w:multiLevelType w:val="singleLevel"/>
    <w:tmpl w:val="8A8AD3A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11338"/>
    <w:rsid w:val="001242D3"/>
    <w:rsid w:val="00323B43"/>
    <w:rsid w:val="003532EF"/>
    <w:rsid w:val="003B5B65"/>
    <w:rsid w:val="003D37D8"/>
    <w:rsid w:val="00426133"/>
    <w:rsid w:val="004358AB"/>
    <w:rsid w:val="00457B04"/>
    <w:rsid w:val="004A2ED4"/>
    <w:rsid w:val="004C6BCC"/>
    <w:rsid w:val="005D7966"/>
    <w:rsid w:val="005E19E1"/>
    <w:rsid w:val="00722508"/>
    <w:rsid w:val="008840C9"/>
    <w:rsid w:val="008B7726"/>
    <w:rsid w:val="00950076"/>
    <w:rsid w:val="009553E0"/>
    <w:rsid w:val="00993417"/>
    <w:rsid w:val="009A38AB"/>
    <w:rsid w:val="00A372BF"/>
    <w:rsid w:val="00AD33CD"/>
    <w:rsid w:val="00B02791"/>
    <w:rsid w:val="00BB1D75"/>
    <w:rsid w:val="00CB5301"/>
    <w:rsid w:val="00D31D50"/>
    <w:rsid w:val="00DE4D6B"/>
    <w:rsid w:val="00E643AD"/>
    <w:rsid w:val="00EF279F"/>
    <w:rsid w:val="00F8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490C3"/>
  <w15:docId w15:val="{C584CF4C-1945-44F4-965E-A746B18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3CD"/>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a5"/>
    <w:uiPriority w:val="99"/>
    <w:unhideWhenUsed/>
    <w:rsid w:val="00A372BF"/>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A372BF"/>
    <w:rPr>
      <w:rFonts w:ascii="Tahoma" w:hAnsi="Tahoma"/>
      <w:sz w:val="18"/>
      <w:szCs w:val="18"/>
    </w:rPr>
  </w:style>
  <w:style w:type="paragraph" w:styleId="a6">
    <w:name w:val="footer"/>
    <w:basedOn w:val="a"/>
    <w:link w:val="a7"/>
    <w:uiPriority w:val="99"/>
    <w:unhideWhenUsed/>
    <w:rsid w:val="00A372BF"/>
    <w:pPr>
      <w:tabs>
        <w:tab w:val="center" w:pos="4153"/>
        <w:tab w:val="right" w:pos="8306"/>
      </w:tabs>
    </w:pPr>
    <w:rPr>
      <w:sz w:val="18"/>
      <w:szCs w:val="18"/>
    </w:rPr>
  </w:style>
  <w:style w:type="character" w:customStyle="1" w:styleId="a7">
    <w:name w:val="页脚 字符"/>
    <w:basedOn w:val="a0"/>
    <w:link w:val="a6"/>
    <w:uiPriority w:val="99"/>
    <w:rsid w:val="00A372BF"/>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2548</Characters>
  <Application>Microsoft Office Word</Application>
  <DocSecurity>0</DocSecurity>
  <Lines>21</Lines>
  <Paragraphs>5</Paragraphs>
  <ScaleCrop>false</ScaleCrop>
  <Company>Microsoft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艺贺</cp:lastModifiedBy>
  <cp:revision>3</cp:revision>
  <dcterms:created xsi:type="dcterms:W3CDTF">2020-06-23T07:38:00Z</dcterms:created>
  <dcterms:modified xsi:type="dcterms:W3CDTF">2020-06-23T07:51:00Z</dcterms:modified>
</cp:coreProperties>
</file>