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5132D">
      <w:pPr>
        <w:jc w:val="center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8"/>
          <w:szCs w:val="28"/>
        </w:rPr>
        <w:t>五环导学心得体会</w:t>
      </w:r>
    </w:p>
    <w:p w14:paraId="21A8EF43">
      <w:pPr>
        <w:ind w:firstLine="420" w:firstLineChars="200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今日有幸聆听黄校长关于"五环导学"模式的深入讲解，犹如醍醐灌顶，让我对课堂教学的本质有了全新的认识。这场讲座不仅让我掌握了一套科学的教学流程，更重要的是领悟到了"以生为本、以思为魂"的教育真谛，这种理念上的冲击让我重新审视自己以往的教学实践。</w:t>
      </w:r>
    </w:p>
    <w:p w14:paraId="22011A79">
      <w:pPr>
        <w:ind w:firstLine="420" w:firstLineChars="200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在传统教学中，我常常陷入"教师中心"的误区，总担心学生自主学习效率不高，习惯性地将知识直接灌输给学生。黄校长那句"教师的教，永远代替不了学生的学"如当头棒喝，让我意识到学习本质上是一个由内而外的建构过程。真正的教育不是给予，而是引导；不是灌输，而是点燃。这种认识上的转变让我下定决心要在今后的课堂中大胆放手，精心设计探究性学习任务，让学生真正成为学习的主人。</w:t>
      </w:r>
    </w:p>
    <w:p w14:paraId="5CB32F60">
      <w:pPr>
        <w:ind w:firstLine="420" w:firstLineChars="200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"五环导学"模式以"导、学、议、展、评"五个环节构建了一个完整的学习闭环。在预习环节，教师通过精心设计的问题引导学生明确学习方向；在自主探究阶段，学生得以静心思考、深入理解；小组讨论时，不同思维的碰撞常常能激发出令人惊喜的见解；展示环节不仅锻炼了学生的表达能力，更促进了知识的系统化；最后的评价则让学习得到升华。这种环环相扣的设计让课堂从教师的"一言堂"转变为学生的"思维场"，每个环节都在培养学生的核心素养。</w:t>
      </w:r>
    </w:p>
    <w:p w14:paraId="503CADC2">
      <w:pPr>
        <w:ind w:firstLine="420" w:firstLineChars="200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特别让我触动的是黄校长强调的要关注每一个学生的成长。回想自己的课堂，虽然也有小组讨论，但往往流于形式，真正参与讨论的总是那几个活跃的学生。今后，我要特别注意为不同层次的学生创造展示机会，尤其是要给学习困难的学生搭建合适的台阶。教师要做的不是居高临下的评判者，而是平等对话的引导者，要善于发现每个学生的闪光点，用发展的眼光看待他们的进步。</w:t>
      </w:r>
    </w:p>
    <w:p w14:paraId="4F69FD3E">
      <w:pPr>
        <w:ind w:firstLine="420" w:firstLineChars="200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"五环导学"对教师提出了更高的要求。它不再是简单地照本宣科，而是需要教师具备更强的课堂驾驭能力和教学智慧。何时该放手让学生探索，何时该适时点拨；如何设计有价值的问题，如何组织有效的讨论；怎样引导学生深入思考，怎样进行精准评价......这些都需要我们在实践中不断摸索和反思。作为新教师，我既感受到压力，更看到了专业成长的方向。</w:t>
      </w:r>
    </w:p>
    <w:p w14:paraId="58CBCDC9">
      <w:pPr>
        <w:ind w:firstLine="420" w:firstLineChars="200"/>
        <w:rPr>
          <w:rFonts w:hint="eastAsia" w:ascii="华文宋体" w:hAnsi="华文宋体" w:eastAsia="华文宋体" w:cs="华文宋体"/>
          <w:sz w:val="24"/>
          <w:szCs w:val="24"/>
        </w:rPr>
      </w:pPr>
    </w:p>
    <w:p w14:paraId="24E9B7E2">
      <w:pPr>
        <w:ind w:firstLine="420" w:firstLineChars="200"/>
        <w:rPr>
          <w:sz w:val="34"/>
          <w:szCs w:val="3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这次学习让我明白，教育的真谛不在于教会学生多少知识，而在于培养他们获取知识的能力和终身学习的习惯。"五环导学"正是这样一种既符合教育规律又富有生命力的教学模式。它让学生从被动接受者变为主动探索者，让课堂从知识传授的场所变为思维生长的沃土。在今后的教学实践中，我将以"五环导学"为指导，不断优化自己的教学方式，让课堂真正成为师生共同成长的精神家园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宋体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9E4C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5A4F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2025-07-28T19:09:12Z</dcterms:created>
  <dc:creator>iPhone</dc:creator>
  <cp:lastModifiedBy>iPhone</cp:lastModifiedBy>
  <dcterms:modified xsi:type="dcterms:W3CDTF">2025-07-28T19:13:19Z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2052-12.28.0</vt:lpwstr>
  </property>
  <property fmtid="{D5CDD505-2E9C-101B-9397-08002B2CF9AE}" pid="3" name="ICV">
    <vt:lpwstr>30B180C85960EB57585A876885B9FB0B_31</vt:lpwstr>
  </property>
</Properties>
</file>