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C17ABC3">
      <w:pPr>
        <w:pStyle w:val="style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思维导图学习心得体会</w:t>
      </w:r>
    </w:p>
    <w:p w14:paraId="70194186">
      <w:pPr>
        <w:pStyle w:val="style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原本以为，这用彩色笔画画是娃娃们的事情。今天还真是开了眼了。不光是初中，高中的课程都用的上，神奇的是所有的学科也都能行。是个好东西。我落实圆圈，还是树形，桥型，都挺好的。用上思维导图，孩子们一定喜欢。</w:t>
      </w:r>
    </w:p>
    <w:p w14:paraId="691D5521">
      <w:pPr>
        <w:pStyle w:val="style0"/>
        <w:rPr/>
      </w:pP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问题是画这东西不仅要吃透教材，提纲挈领，更要有点绘画天赋。想象力也要丰富。明天学一学在电脑上用绘图软件画思维导图，估计还是个捷径。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175</Words>
  <Characters>175</Characters>
  <Application>WPS Office</Application>
  <Paragraphs>3</Paragraphs>
  <CharactersWithSpaces>181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2025-07-29T11:02:14Z</dcterms:created>
  <dc:creator>ANA-AN00</dc:creator>
  <lastModifiedBy>ANA-AN00</lastModifiedBy>
  <dcterms:modified xsi:type="dcterms:W3CDTF">2025-07-29T11:14:27Z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9333e53e6ad64a85ad722b20e98d7b7f_21</vt:lpwstr>
  </property>
</Properties>
</file>