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4C0720D">
      <w:pPr>
        <w:pStyle w:val="style0"/>
        <w:rPr/>
      </w:pPr>
      <w:bookmarkStart w:id="0" w:name="_GoBack"/>
      <w:bookmarkEnd w:id="0"/>
      <w:r>
        <w:t>聆听吴校长课改报告，探数学教学新途——心得体会</w:t>
      </w:r>
    </w:p>
    <w:p w14:paraId="1CC3670D">
      <w:pPr>
        <w:pStyle w:val="style0"/>
        <w:rPr/>
      </w:pPr>
      <w:r>
        <w:t xml:space="preserve"> </w:t>
      </w:r>
    </w:p>
    <w:p w14:paraId="0FB36ECF">
      <w:pPr>
        <w:pStyle w:val="style0"/>
        <w:rPr/>
      </w:pPr>
      <w:r>
        <w:t>有幸聆听吴校长关于课改内涵的报告，其对课堂与学习的深度解读，为我的高中数学教学工作点亮新航标。</w:t>
      </w:r>
    </w:p>
    <w:p w14:paraId="6B097E08">
      <w:pPr>
        <w:pStyle w:val="style0"/>
        <w:rPr/>
      </w:pPr>
      <w:r>
        <w:t xml:space="preserve"> </w:t>
      </w:r>
    </w:p>
    <w:p w14:paraId="F8AC1707">
      <w:pPr>
        <w:pStyle w:val="style0"/>
        <w:rPr/>
      </w:pPr>
      <w:r>
        <w:t>报告里，传统学习“鱼 + 渔 = 传统学习”（知识 + 方法 ）是基石，让我回顾起过往教学，曾专注于数学知识（如函数、几何知识 ）与解题方法（如分类讨论、数形结合 ）的传授。但在实际教学中，常遇学生被动接受、缺乏主动思考的状况，这也印证了传统学习模式在激发学生内驱力上的不足。</w:t>
      </w:r>
    </w:p>
    <w:p w14:paraId="CD6FBB1C">
      <w:pPr>
        <w:pStyle w:val="style0"/>
        <w:rPr/>
      </w:pPr>
      <w:r>
        <w:t xml:space="preserve"> </w:t>
      </w:r>
    </w:p>
    <w:p w14:paraId="20767752">
      <w:pPr>
        <w:pStyle w:val="style0"/>
        <w:rPr/>
      </w:pPr>
      <w:r>
        <w:t>“欲 +（鱼 + 渔）= 高效课堂学习”（想学 + 学会、会学 ），点出关键突破点。“欲” 是学生学习的发动机。在高中数学教学里，如何点燃这股 “想学” 的热情？比如讲数列时，以 “斐波那契数列在自然生态、金融分析中的奇妙应用” 引入，唤起学生好奇心；组织 “生活中的数学谜题” 小竞赛，激发好胜心，让学生从 “要我学” 变 “我要学”。有了 “欲”，再结合知识传授与方法引导，学生才能真正 “学会、会学”，像掌握数列通项公式推导后，能自主迁移到新数列问题中。</w:t>
      </w:r>
    </w:p>
    <w:p w14:paraId="D3E0910A">
      <w:pPr>
        <w:pStyle w:val="style0"/>
        <w:rPr/>
      </w:pPr>
      <w:r>
        <w:t xml:space="preserve"> </w:t>
      </w:r>
    </w:p>
    <w:p w14:paraId="49FA4EFC">
      <w:pPr>
        <w:pStyle w:val="style0"/>
        <w:rPr/>
      </w:pPr>
      <w:r>
        <w:t>“欲 +（鱼 + 渔）+（娱 + 育）= 未来学习”（想学 + 学会、会学 + 乐学、学成 ），更是拓宽了教学视野。“娱” 要求让数学 “乐学”，高中数学虽有难度，却可挖掘趣味。比如用数学魔术（如利用排列组合原理的猜数魔术 ）、数学故事（如祖冲之圆周率探索历程 ）增添课堂乐趣；开展小组合作探究，如 “用导数设计最省材料的容器”，让学生在协作、实践中享受学习。“育” 则指向 “学成”，不仅是知识掌握，更是数学思维、创新与应用能力培育。在解析几何教学中，引导学生用坐标法解决实际路径规划问题，让数学成为解决真实问题的工具，助力学生 “学成” 。</w:t>
      </w:r>
    </w:p>
    <w:p w14:paraId="E9E3194B">
      <w:pPr>
        <w:pStyle w:val="style0"/>
        <w:rPr/>
      </w:pPr>
      <w:r>
        <w:t xml:space="preserve"> </w:t>
      </w:r>
    </w:p>
    <w:p w14:paraId="C3B364EB">
      <w:pPr>
        <w:pStyle w:val="style0"/>
        <w:rPr/>
      </w:pPr>
      <w:r>
        <w:t>吴校长的报告，让我明晰课改方向。未来教学中，我会以 “欲” 为先导，夯实 “鱼”“渔” 基础，融入 “娱” 之活力，达成 “育” 之目标，让高中数学课堂成为学生主动探索、快乐成长、素养提升的空间，不负课改期许，助力学生数学学习与长远发展。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773</Words>
  <Characters>773</Characters>
  <Application>WPS Office</Application>
  <Paragraphs>11</Paragraphs>
  <CharactersWithSpaces>834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2025-07-31T10:21:58Z</dcterms:created>
  <dc:creator>PFJM10</dc:creator>
  <lastModifiedBy>PFJM10</lastModifiedBy>
  <dcterms:modified xsi:type="dcterms:W3CDTF">2025-07-31T10:22:59Z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fceee0a1402441ae8237d9d4de47285e_21</vt:lpwstr>
  </property>
</Properties>
</file>