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CB3CEF">
      <w:pPr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7101840</wp:posOffset>
                </wp:positionH>
                <wp:positionV relativeFrom="paragraph">
                  <wp:posOffset>-910590</wp:posOffset>
                </wp:positionV>
                <wp:extent cx="678815" cy="374650"/>
                <wp:effectExtent l="0" t="0" r="6985" b="635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47990" y="252095"/>
                          <a:ext cx="678815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A2C5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/>
                                <w:sz w:val="13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eastAsia" w:ascii="鍗庢枃妤蜂綋" w:hAnsi="鍗庢枃妤蜂綋" w:eastAsia="鍗庢枃妤蜂綋" w:cs="鍗庢枃妤蜂綋"/>
                                <w:color w:val="000000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第3期</w:t>
                            </w:r>
                          </w:p>
                          <w:p w14:paraId="1FFDEDD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hint="default" w:ascii="鍗庢枃妤蜂綋" w:hAnsi="鍗庢枃妤蜂綋" w:eastAsia="鍗庢枃妤蜂綋" w:cs="鍗庢枃妤蜂綋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期</w:t>
                            </w:r>
                          </w:p>
                          <w:p w14:paraId="1EAF6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9.2pt;margin-top:-71.7pt;height:29.5pt;width:53.45pt;z-index:251681792;mso-width-relative:page;mso-height-relative:page;" fillcolor="#FFFFFF [3201]" filled="t" stroked="f" coordsize="21600,21600" o:gfxdata="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4&#10;xl6X2AAAAA4BAAAPAAAAAAAAAAEAIAAAACIAAABkcnMvZG93bnJldi54bWxQSwECFAAUAAAACACH&#10;TuJAowqFkl0CAACbBAAADgAAAAAAAAABACAAAAAn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78A2C5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/>
                          <w:sz w:val="13"/>
                          <w:szCs w:val="16"/>
                          <w:lang w:val="en-US"/>
                        </w:rPr>
                      </w:pPr>
                      <w:r>
                        <w:rPr>
                          <w:rFonts w:hint="eastAsia" w:ascii="鍗庢枃妤蜂綋" w:hAnsi="鍗庢枃妤蜂綋" w:eastAsia="鍗庢枃妤蜂綋" w:cs="鍗庢枃妤蜂綋"/>
                          <w:color w:val="000000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第3期</w:t>
                      </w:r>
                    </w:p>
                    <w:p w14:paraId="1FFDEDD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hint="default" w:ascii="鍗庢枃妤蜂綋" w:hAnsi="鍗庢枃妤蜂綋" w:eastAsia="鍗庢枃妤蜂綋" w:cs="鍗庢枃妤蜂綋"/>
                          <w:color w:val="000000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期</w:t>
                      </w:r>
                    </w:p>
                    <w:p w14:paraId="1EAF6F13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-745490</wp:posOffset>
                </wp:positionV>
                <wp:extent cx="8724900" cy="1073150"/>
                <wp:effectExtent l="0" t="0" r="0" b="635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8390" y="302895"/>
                          <a:ext cx="87249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9AFD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2880" w:firstLineChars="300"/>
                              <w:jc w:val="left"/>
                              <w:rPr>
                                <w:sz w:val="11"/>
                                <w:szCs w:val="15"/>
                              </w:rPr>
                            </w:pPr>
                            <w:r>
                              <w:rPr>
                                <w:rFonts w:ascii="鍗庢枃鏂伴瓘" w:hAnsi="鍗庢枃鏂伴瓘" w:eastAsia="鍗庢枃鏂伴瓘" w:cs="鍗庢枃鏂伴瓘"/>
                                <w:color w:val="A8D08D"/>
                                <w:kern w:val="0"/>
                                <w:sz w:val="96"/>
                                <w:szCs w:val="96"/>
                                <w:lang w:val="en-US" w:eastAsia="zh-CN" w:bidi="ar"/>
                              </w:rPr>
                              <w:t>青禾</w:t>
                            </w:r>
                            <w:r>
                              <w:rPr>
                                <w:rFonts w:hint="eastAsia" w:ascii="鍗庢枃鏂伴瓘" w:hAnsi="鍗庢枃鏂伴瓘" w:eastAsia="鍗庢枃鏂伴瓘" w:cs="鍗庢枃鏂伴瓘"/>
                                <w:color w:val="A8D08D"/>
                                <w:kern w:val="0"/>
                                <w:sz w:val="96"/>
                                <w:szCs w:val="96"/>
                                <w:lang w:val="en-US" w:eastAsia="zh-CN" w:bidi="ar"/>
                              </w:rPr>
                              <w:t xml:space="preserve">    </w:t>
                            </w:r>
                            <w:r>
                              <w:rPr>
                                <w:rFonts w:ascii="鍗庢枃涓畫" w:hAnsi="鍗庢枃涓畫" w:eastAsia="鍗庢枃涓畫" w:cs="鍗庢枃涓畫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精英未来初中部校刊</w:t>
                            </w:r>
                            <w:r>
                              <w:rPr>
                                <w:rFonts w:hint="eastAsia" w:ascii="鍗庢枃涓畫" w:hAnsi="鍗庢枃涓畫" w:eastAsia="鍗庢枃涓畫" w:cs="鍗庢枃涓畫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       </w:t>
                            </w:r>
                          </w:p>
                          <w:p w14:paraId="3186A4C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  <w:p w14:paraId="79C986A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-58.7pt;height:84.5pt;width:687pt;z-index:251679744;mso-width-relative:page;mso-height-relative:page;" fillcolor="#FFFFFF [3201]" filled="t" stroked="f" coordsize="21600,21600" o:gfxdata="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t7&#10;zzfVAAAACgEAAA8AAAAAAAAAAQAgAAAAIgAAAGRycy9kb3ducmV2LnhtbFBLAQIUABQAAAAIAIdO&#10;4kBQwp0oXwIAAJ0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669AFDD">
                      <w:pPr>
                        <w:keepNext w:val="0"/>
                        <w:keepLines w:val="0"/>
                        <w:widowControl/>
                        <w:suppressLineNumbers w:val="0"/>
                        <w:ind w:firstLine="2880" w:firstLineChars="300"/>
                        <w:jc w:val="left"/>
                        <w:rPr>
                          <w:sz w:val="11"/>
                          <w:szCs w:val="15"/>
                        </w:rPr>
                      </w:pPr>
                      <w:r>
                        <w:rPr>
                          <w:rFonts w:ascii="鍗庢枃鏂伴瓘" w:hAnsi="鍗庢枃鏂伴瓘" w:eastAsia="鍗庢枃鏂伴瓘" w:cs="鍗庢枃鏂伴瓘"/>
                          <w:color w:val="A8D08D"/>
                          <w:kern w:val="0"/>
                          <w:sz w:val="96"/>
                          <w:szCs w:val="96"/>
                          <w:lang w:val="en-US" w:eastAsia="zh-CN" w:bidi="ar"/>
                        </w:rPr>
                        <w:t>青禾</w:t>
                      </w:r>
                      <w:r>
                        <w:rPr>
                          <w:rFonts w:hint="eastAsia" w:ascii="鍗庢枃鏂伴瓘" w:hAnsi="鍗庢枃鏂伴瓘" w:eastAsia="鍗庢枃鏂伴瓘" w:cs="鍗庢枃鏂伴瓘"/>
                          <w:color w:val="A8D08D"/>
                          <w:kern w:val="0"/>
                          <w:sz w:val="96"/>
                          <w:szCs w:val="96"/>
                          <w:lang w:val="en-US" w:eastAsia="zh-CN" w:bidi="ar"/>
                        </w:rPr>
                        <w:t xml:space="preserve">    </w:t>
                      </w:r>
                      <w:r>
                        <w:rPr>
                          <w:rFonts w:ascii="鍗庢枃涓畫" w:hAnsi="鍗庢枃涓畫" w:eastAsia="鍗庢枃涓畫" w:cs="鍗庢枃涓畫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精英未来初中部校刊</w:t>
                      </w:r>
                      <w:r>
                        <w:rPr>
                          <w:rFonts w:hint="eastAsia" w:ascii="鍗庢枃涓畫" w:hAnsi="鍗庢枃涓畫" w:eastAsia="鍗庢枃涓畫" w:cs="鍗庢枃涓畫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       </w:t>
                      </w:r>
                    </w:p>
                    <w:p w14:paraId="3186A4C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  <w:p w14:paraId="79C986A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-1100455</wp:posOffset>
                </wp:positionV>
                <wp:extent cx="1024255" cy="1058545"/>
                <wp:effectExtent l="0" t="0" r="4445" b="825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2240" y="493395"/>
                          <a:ext cx="1024255" cy="1058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CACC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77570" cy="891540"/>
                                  <wp:effectExtent l="0" t="0" r="11430" b="10160"/>
                                  <wp:docPr id="52" name="图片 52" descr="青禾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青禾苗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91540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7pt;margin-top:-86.65pt;height:83.35pt;width:80.65pt;z-index:251682816;mso-width-relative:page;mso-height-relative:page;" fillcolor="#FFFFFF [3201]" filled="t" stroked="f" coordsize="21600,21600" o:gfxdata="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gBD&#10;adYAAAAKAQAADwAAAAAAAAABACAAAAAiAAAAZHJzL2Rvd25yZXYueG1sUEsBAhQAFAAAAAgAh07i&#10;QDjtc0BdAgAAnQ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24CACC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77570" cy="891540"/>
                            <wp:effectExtent l="0" t="0" r="11430" b="10160"/>
                            <wp:docPr id="52" name="图片 52" descr="青禾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青禾苗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91540"/>
                                    </a:xfrm>
                                    <a:prstGeom prst="ellipse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1679744" behindDoc="1" locked="0" layoutInCell="1" allowOverlap="1">
                <wp:simplePos x="0" y="0"/>
                <wp:positionH relativeFrom="column">
                  <wp:posOffset>-156845</wp:posOffset>
                </wp:positionH>
                <wp:positionV relativeFrom="page">
                  <wp:posOffset>1456055</wp:posOffset>
                </wp:positionV>
                <wp:extent cx="4227195" cy="1894840"/>
                <wp:effectExtent l="0" t="0" r="1905" b="1016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2045" y="1157605"/>
                          <a:ext cx="4227195" cy="189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B6D3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21"/>
                                <w:szCs w:val="21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21"/>
                                <w:szCs w:val="21"/>
                                <w:shd w:val="clear" w:fill="FFFFFF"/>
                                <w:lang w:val="en-US" w:eastAsia="zh-CN" w:bidi="ar"/>
                              </w:rPr>
                              <w:t>以星之名，祈人间安宁</w:t>
                            </w:r>
                          </w:p>
                          <w:p w14:paraId="5E4A66A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以星光之名，祈人间安宁</w:t>
                            </w:r>
                          </w:p>
                          <w:p w14:paraId="54D1315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黑夜中，有一点亮光悄然划过。</w:t>
                            </w:r>
                          </w:p>
                          <w:p w14:paraId="471DB7D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你或许早已明白，那不是可以许愿的流星，只是划破平静的一道锋芒。</w:t>
                            </w:r>
                          </w:p>
                          <w:p w14:paraId="77A1C2D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双手合十，我仍愿把最温柔的祈愿，留给这片天空。</w:t>
                            </w:r>
                          </w:p>
                          <w:p w14:paraId="4C8DA38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愿呼啸而过的冰冷，终能化作白鸽，轻轻落在每一个人的肩头。</w:t>
                            </w:r>
                          </w:p>
                          <w:p w14:paraId="3028AF3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 放下手中的坚硬，卸下身上的沉重吧。</w:t>
                            </w:r>
                          </w:p>
                          <w:p w14:paraId="2514175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我们本就一样，脆弱，也同样鲜活；平凡，也同样珍贵。</w:t>
                            </w:r>
                          </w:p>
                          <w:p w14:paraId="3F869BD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迎着落日的余晖，顺着晚风的足迹，</w:t>
                            </w:r>
                          </w:p>
                          <w:p w14:paraId="3B61E62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我们一起回家，好吗</w:t>
                            </w:r>
                            <w:r>
                              <w:drawing>
                                <wp:inline distT="0" distB="0" distL="114300" distR="114300">
                                  <wp:extent cx="1334770" cy="1665605"/>
                                  <wp:effectExtent l="0" t="0" r="11430" b="10795"/>
                                  <wp:docPr id="57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2456" t="31033" r="16561" b="90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770" cy="166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吗？</w:t>
                            </w:r>
                          </w:p>
                          <w:p w14:paraId="764D6EF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夕阳是日月相遇的温柔，</w:t>
                            </w:r>
                          </w:p>
                          <w:p w14:paraId="2A4135E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繁花是枝叶相依的灿烂。</w:t>
                            </w:r>
                          </w:p>
                          <w:p w14:paraId="17E79DA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愿你我并肩，走向有光的远方。</w:t>
                            </w:r>
                          </w:p>
                          <w:p w14:paraId="3417A87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在安稳的地方，安心生活。</w:t>
                            </w:r>
                          </w:p>
                          <w:p w14:paraId="3F36135B">
                            <w:pPr>
                              <w:rPr>
                                <w:rFonts w:hint="eastAsia" w:ascii="仿宋" w:hAnsi="仿宋" w:eastAsia="仿宋" w:cs="仿宋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35pt;margin-top:114.65pt;height:149.2pt;width:332.85pt;mso-position-vertical-relative:page;z-index:-251636736;mso-width-relative:page;mso-height-relative:page;" fillcolor="#FFFFFF [3201]" filled="t" stroked="f" coordsize="21600,21600" o:gfxdata="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23ITQ2gAAAAsBAAAPAAAAAAAAAAEAIAAAACIAAABkcnMvZG93bnJldi54bWxQSwECFAAU&#10;AAAACACHTuJAmL4WkWECAACgBAAADgAAAAAAAAABACAAAAAp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3EAB6D33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default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21"/>
                          <w:szCs w:val="21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21"/>
                          <w:szCs w:val="21"/>
                          <w:shd w:val="clear" w:fill="FFFFFF"/>
                          <w:lang w:val="en-US" w:eastAsia="zh-CN" w:bidi="ar"/>
                        </w:rPr>
                        <w:t>以星之名，祈人间安宁</w:t>
                      </w:r>
                    </w:p>
                    <w:p w14:paraId="5E4A66A9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以星光之名，祈人间安宁</w:t>
                      </w:r>
                    </w:p>
                    <w:p w14:paraId="54D13158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黑夜中，有一点亮光悄然划过。</w:t>
                      </w:r>
                    </w:p>
                    <w:p w14:paraId="471DB7D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你或许早已明白，那不是可以许愿的流星，只是划破平静的一道锋芒。</w:t>
                      </w:r>
                    </w:p>
                    <w:p w14:paraId="77A1C2DD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双手合十，我仍愿把最温柔的祈愿，留给这片天空。</w:t>
                      </w:r>
                    </w:p>
                    <w:p w14:paraId="4C8DA38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愿呼啸而过的冰冷，终能化作白鸽，轻轻落在每一个人的肩头。</w:t>
                      </w:r>
                    </w:p>
                    <w:p w14:paraId="3028AF3D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 放下手中的坚硬，卸下身上的沉重吧。</w:t>
                      </w:r>
                    </w:p>
                    <w:p w14:paraId="25141758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我们本就一样，脆弱，也同样鲜活；平凡，也同样珍贵。</w:t>
                      </w:r>
                    </w:p>
                    <w:p w14:paraId="3F869BD1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迎着落日的余晖，顺着晚风的足迹，</w:t>
                      </w:r>
                    </w:p>
                    <w:p w14:paraId="3B61E62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我们一起回家，好吗</w:t>
                      </w:r>
                      <w:r>
                        <w:drawing>
                          <wp:inline distT="0" distB="0" distL="114300" distR="114300">
                            <wp:extent cx="1334770" cy="1665605"/>
                            <wp:effectExtent l="0" t="0" r="11430" b="10795"/>
                            <wp:docPr id="57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12456" t="31033" r="16561" b="90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770" cy="166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吗？</w:t>
                      </w:r>
                    </w:p>
                    <w:p w14:paraId="764D6EF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夕阳是日月相遇的温柔，</w:t>
                      </w:r>
                    </w:p>
                    <w:p w14:paraId="2A4135EE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繁花是枝叶相依的灿烂。</w:t>
                      </w:r>
                    </w:p>
                    <w:p w14:paraId="17E79DA9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愿你我并肩，走向有光的远方。</w:t>
                      </w:r>
                    </w:p>
                    <w:p w14:paraId="3417A878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在安稳的地方，安心生活。</w:t>
                      </w:r>
                    </w:p>
                    <w:p w14:paraId="3F36135B">
                      <w:pPr>
                        <w:rPr>
                          <w:rFonts w:hint="eastAsia" w:ascii="仿宋" w:hAnsi="仿宋" w:eastAsia="仿宋" w:cs="仿宋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8408670</wp:posOffset>
                </wp:positionV>
                <wp:extent cx="4004310" cy="2055495"/>
                <wp:effectExtent l="0" t="0" r="8890" b="1905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3640" y="9649460"/>
                          <a:ext cx="4004310" cy="2055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pPr w:leftFromText="180" w:rightFromText="180" w:vertAnchor="page" w:horzAnchor="page" w:tblpX="11152" w:tblpY="14798"/>
                              <w:tblOverlap w:val="never"/>
                              <w:tblW w:w="6068" w:type="dxa"/>
                              <w:tblCellSpacing w:w="15" w:type="dxa"/>
                              <w:tblInd w:w="0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auto"/>
                              <w:tblLayout w:type="autofit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007"/>
                              <w:gridCol w:w="61"/>
                            </w:tblGrid>
                            <w:tr w14:paraId="4541DF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top"/>
                                </w:tcPr>
                                <w:p w14:paraId="36E79E7E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</w:pBdr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textAlignment w:val="top"/>
                                    <w:rPr>
                                      <w:rFonts w:ascii="Segoe UI" w:hAnsi="Segoe UI" w:eastAsia="Segoe UI" w:cs="Segoe UI"/>
                                    </w:rPr>
                                  </w:pPr>
                                  <w:r>
                                    <w:rPr>
                                      <w:rFonts w:hint="default" w:ascii="Segoe UI" w:hAnsi="Segoe UI" w:eastAsia="Segoe UI" w:cs="Segoe UI"/>
                                      <w:color w:val="auto"/>
                                      <w:sz w:val="24"/>
                                      <w:szCs w:val="24"/>
                                      <w:u w:val="none"/>
                                    </w:rPr>
                                    <w:drawing>
                                      <wp:inline distT="0" distB="0" distL="114300" distR="114300">
                                        <wp:extent cx="3958590" cy="1534160"/>
                                        <wp:effectExtent l="0" t="0" r="3810" b="2540"/>
                                        <wp:docPr id="59" name="图片 1" descr="IMG_256">
                                          <a:hlinkClick xmlns:a="http://schemas.openxmlformats.org/drawingml/2006/main" r:id="rId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" name="图片 1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8590" cy="153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top"/>
                                </w:tcPr>
                                <w:p w14:paraId="5DDEEA53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</w:pBdr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textAlignment w:val="top"/>
                                    <w:rPr>
                                      <w:rFonts w:hint="default" w:ascii="Segoe UI" w:hAnsi="Segoe UI" w:eastAsia="Segoe UI" w:cs="Segoe UI"/>
                                      <w:color w:val="auto"/>
                                      <w:sz w:val="24"/>
                                      <w:szCs w:val="24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 w14:paraId="1D48C8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bottom"/>
                                </w:tcPr>
                                <w:p w14:paraId="1C4D1CBD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spacing w:before="0" w:beforeAutospacing="0" w:after="0" w:afterAutospacing="0"/>
                                    <w:ind w:left="0" w:right="0"/>
                                    <w:jc w:val="left"/>
                                    <w:textAlignment w:val="bottom"/>
                                    <w:rPr>
                                      <w:rFonts w:hint="default" w:ascii="Segoe UI" w:hAnsi="Segoe UI" w:eastAsia="Segoe UI" w:cs="Segoe U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bottom"/>
                                </w:tcPr>
                                <w:p w14:paraId="64C5EE0B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spacing w:before="0" w:beforeAutospacing="0" w:after="0" w:afterAutospacing="0"/>
                                    <w:ind w:left="0" w:right="0"/>
                                    <w:jc w:val="left"/>
                                    <w:textAlignment w:val="bottom"/>
                                    <w:rPr>
                                      <w:rFonts w:hint="default" w:ascii="Segoe UI" w:hAnsi="Segoe UI" w:eastAsia="Segoe UI" w:cs="Segoe U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0A33F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AA879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7pt;margin-top:662.1pt;height:161.85pt;width:315.3pt;z-index:251676672;mso-width-relative:page;mso-height-relative:page;" fillcolor="#FFFFFF [3201]" filled="t" stroked="f" coordsize="21600,21600" o:gfxdata="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Kf&#10;ytrYAAAADgEAAA8AAAAAAAAAAQAgAAAAIgAAAGRycy9kb3ducmV2LnhtbFBLAQIUABQAAAAIAIdO&#10;4kAQjeq5XAIAAJ4EAAAOAAAAAAAAAAEAIAAAACc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pPr w:leftFromText="180" w:rightFromText="180" w:vertAnchor="page" w:horzAnchor="page" w:tblpX="11152" w:tblpY="14798"/>
                        <w:tblOverlap w:val="never"/>
                        <w:tblW w:w="6068" w:type="dxa"/>
                        <w:tblCellSpacing w:w="15" w:type="dxa"/>
                        <w:tblInd w:w="0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auto"/>
                        <w:tblLayout w:type="autofit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007"/>
                        <w:gridCol w:w="61"/>
                      </w:tblGrid>
                      <w:tr w14:paraId="4541DF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top"/>
                          </w:tcPr>
                          <w:p w14:paraId="36E79E7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  <w:textAlignment w:val="top"/>
                              <w:rPr>
                                <w:rFonts w:ascii="Segoe UI" w:hAnsi="Segoe UI" w:eastAsia="Segoe UI" w:cs="Segoe UI"/>
                              </w:rPr>
                            </w:pPr>
                            <w:r>
                              <w:rPr>
                                <w:rFonts w:hint="default" w:ascii="Segoe UI" w:hAnsi="Segoe UI" w:eastAsia="Segoe UI" w:cs="Segoe UI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drawing>
                                <wp:inline distT="0" distB="0" distL="114300" distR="114300">
                                  <wp:extent cx="3958590" cy="1534160"/>
                                  <wp:effectExtent l="0" t="0" r="3810" b="2540"/>
                                  <wp:docPr id="59" name="图片 1" descr="IMG_256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8590" cy="153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top"/>
                          </w:tcPr>
                          <w:p w14:paraId="5DDEEA5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  <w:textAlignment w:val="top"/>
                              <w:rPr>
                                <w:rFonts w:hint="default" w:ascii="Segoe UI" w:hAnsi="Segoe UI" w:eastAsia="Segoe UI" w:cs="Segoe UI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</w:tc>
                      </w:tr>
                      <w:tr w14:paraId="1D48C8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bottom"/>
                          </w:tcPr>
                          <w:p w14:paraId="1C4D1CB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textAlignment w:val="bottom"/>
                              <w:rPr>
                                <w:rFonts w:hint="default" w:ascii="Segoe UI" w:hAnsi="Segoe UI" w:eastAsia="Segoe UI" w:cs="Segoe UI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bottom"/>
                          </w:tcPr>
                          <w:p w14:paraId="64C5EE0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textAlignment w:val="bottom"/>
                              <w:rPr>
                                <w:rFonts w:hint="default" w:ascii="Segoe UI" w:hAnsi="Segoe UI" w:eastAsia="Segoe UI" w:cs="Segoe UI"/>
                              </w:rPr>
                            </w:pPr>
                          </w:p>
                        </w:tc>
                      </w:tr>
                    </w:tbl>
                    <w:p w14:paraId="5D0A33F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AA879B1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5193030</wp:posOffset>
                </wp:positionV>
                <wp:extent cx="3905250" cy="1988185"/>
                <wp:effectExtent l="0" t="0" r="6350" b="571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9800" y="7953375"/>
                          <a:ext cx="3905250" cy="198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C9CB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79520" cy="1917700"/>
                                  <wp:effectExtent l="0" t="0" r="5080" b="0"/>
                                  <wp:docPr id="61" name="图片 61" descr="文化类校报编辑全攻略（2026马年版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61" descr="文化类校报编辑全攻略（2026马年版）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520" cy="191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1pt;margin-top:408.9pt;height:156.55pt;width:307.5pt;z-index:251675648;mso-width-relative:page;mso-height-relative:page;" fillcolor="#FFFFFF [3201]" filled="t" stroked="f" coordsize="21600,21600" o:gfxdata="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c&#10;JHyB1wAAAAwBAAAPAAAAAAAAAAEAIAAAACIAAABkcnMvZG93bnJldi54bWxQSwECFAAUAAAACACH&#10;TuJAujuX8V4CAACeBAAADgAAAAAAAAABACAAAAAm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5EC9CB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779520" cy="1917700"/>
                            <wp:effectExtent l="0" t="0" r="5080" b="0"/>
                            <wp:docPr id="61" name="图片 61" descr="文化类校报编辑全攻略（2026马年版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61" descr="文化类校报编辑全攻略（2026马年版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9520" cy="191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10187305</wp:posOffset>
                </wp:positionV>
                <wp:extent cx="4620260" cy="2911475"/>
                <wp:effectExtent l="0" t="0" r="2540" b="952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73470" y="11830050"/>
                          <a:ext cx="4620260" cy="291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BFE0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不负韶华</w:t>
                            </w:r>
                          </w:p>
                          <w:p w14:paraId="7394CB7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  <w:t> 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我总是在想，老师、家长、陌生人口中的那句“不负韶华”究竟是什么意思？我试图去自己寻找，查阅资料，却只寻得冰冷冷的字义解释…韶华究竟是什么？</w:t>
                            </w:r>
                          </w:p>
                          <w:p w14:paraId="29119E5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 我试图在生活中寻得韶华。</w:t>
                            </w:r>
                          </w:p>
                          <w:p w14:paraId="66D0497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我开始寻找，茫茫天地间，我下意识认为韶华难求。但放眼当下，生活无处不有韶华。</w:t>
                            </w:r>
                          </w:p>
                          <w:p w14:paraId="1E60669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学校里的一间普通教室，灯火璀璨着，我与同伴讨论难题，我讲繁杂的步骤思路一一呈现，同伴看着我大笑：“你这是“极繁主义”吧！”他落笔仅草草几笔，讲我的思路一一写出“步骤够用就行～不用那么繁琐。”</w:t>
                            </w:r>
                          </w:p>
                          <w:p w14:paraId="53A9648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晚自习的课间，老师步履轻柔的走进教室，嗓音如往常一样掷地有声，却多了几丝亲切与温柔“学累了吧，听听歌。”歌声从播放器中传出，似清风，扫除疲惫。同学们情不自禁的跟随节奏左右摇晃，今晚的夜色流光溢彩，青春的气息在教室中发酵，膨胀出独属我们的美好时光。</w:t>
                            </w:r>
                          </w:p>
                          <w:p w14:paraId="4C76685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体育课时的操场边，我与朋友坐在台阶上闲聊，你一句我一句地打趣，笑声被风吹得很远。阳光暖融融地洒在身上，没有烦恼，只有少年间最轻松自在的时光。</w:t>
                            </w:r>
                          </w:p>
                          <w:p w14:paraId="33406DA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韶华本意美好时光，总有人去不断追求韶华，但微微抬头品味浮世，生活处处皆为韶华。</w:t>
                            </w:r>
                          </w:p>
                          <w:p w14:paraId="6291EB5D">
                            <w:pPr>
                              <w:rPr>
                                <w:rFonts w:hint="eastAsia" w:ascii="仿宋" w:hAnsi="仿宋" w:eastAsia="仿宋" w:cs="仿宋"/>
                                <w:color w:val="C00000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55pt;margin-top:802.15pt;height:229.25pt;width:363.8pt;z-index:251678720;mso-width-relative:page;mso-height-relative:page;" fillcolor="#FFFFFF [3201]" filled="t" stroked="f" coordsize="21600,21600" o:gfxdata="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Te&#10;Q/rXAAAADgEAAA8AAAAAAAAAAQAgAAAAIgAAAGRycy9kb3ducmV2LnhtbFBLAQIUABQAAAAIAIdO&#10;4kAclmC8XQIAAJ8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69BFE0A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不负韶华</w:t>
                      </w:r>
                    </w:p>
                    <w:p w14:paraId="7394CB72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  <w:shd w:val="clear" w:fill="FFFFFF"/>
                        </w:rPr>
                        <w:t> 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我总是在想，老师、家长、陌生人口中的那句“不负韶华”究竟是什么意思？我试图去自己寻找，查阅资料，却只寻得冰冷冷的字义解释…韶华究竟是什么？</w:t>
                      </w:r>
                    </w:p>
                    <w:p w14:paraId="29119E57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 我试图在生活中寻得韶华。</w:t>
                      </w:r>
                    </w:p>
                    <w:p w14:paraId="66D0497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我开始寻找，茫茫天地间，我下意识认为韶华难求。但放眼当下，生活无处不有韶华。</w:t>
                      </w:r>
                    </w:p>
                    <w:p w14:paraId="1E60669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学校里的一间普通教室，灯火璀璨着，我与同伴讨论难题，我讲繁杂的步骤思路一一呈现，同伴看着我大笑：“你这是“极繁主义”吧！”他落笔仅草草几笔，讲我的思路一一写出“步骤够用就行～不用那么繁琐。”</w:t>
                      </w:r>
                    </w:p>
                    <w:p w14:paraId="53A9648A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晚自习的课间，老师步履轻柔的走进教室，嗓音如往常一样掷地有声，却多了几丝亲切与温柔“学累了吧，听听歌。”歌声从播放器中传出，似清风，扫除疲惫。同学们情不自禁的跟随节奏左右摇晃，今晚的夜色流光溢彩，青春的气息在教室中发酵，膨胀出独属我们的美好时光。</w:t>
                      </w:r>
                    </w:p>
                    <w:p w14:paraId="4C766859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体育课时的操场边，我与朋友坐在台阶上闲聊，你一句我一句地打趣，笑声被风吹得很远。阳光暖融融地洒在身上，没有烦恼，只有少年间最轻松自在的时光。</w:t>
                      </w:r>
                    </w:p>
                    <w:p w14:paraId="33406DAB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韶华本意美好时光，总有人去不断追求韶华，但微微抬头品味浮世，生活处处皆为韶华。</w:t>
                      </w:r>
                    </w:p>
                    <w:p w14:paraId="6291EB5D">
                      <w:pPr>
                        <w:rPr>
                          <w:rFonts w:hint="eastAsia" w:ascii="仿宋" w:hAnsi="仿宋" w:eastAsia="仿宋" w:cs="仿宋"/>
                          <w:color w:val="C00000"/>
                          <w:sz w:val="16"/>
                          <w:szCs w:val="1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7569200</wp:posOffset>
                </wp:positionV>
                <wp:extent cx="4547235" cy="5595620"/>
                <wp:effectExtent l="0" t="0" r="12065" b="508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5710" y="9152255"/>
                          <a:ext cx="4547235" cy="559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A3AA5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0"/>
                              <w:jc w:val="both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>笔尖流年 </w:t>
                            </w:r>
                          </w:p>
                          <w:p w14:paraId="407CA748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0"/>
                              <w:jc w:val="center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30"/>
                                <w:szCs w:val="30"/>
                              </w:rPr>
                              <w:t>五月榴花，灼灼寄深情</w:t>
                            </w:r>
                          </w:p>
                          <w:p w14:paraId="17F00AF4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0"/>
                              <w:jc w:val="center"/>
                              <w:rPr>
                                <w:rFonts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4"/>
                                <w:szCs w:val="14"/>
                                <w:shd w:val="clear" w:fill="F0F0F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4"/>
                                <w:szCs w:val="14"/>
                                <w:shd w:val="clear" w:fill="F0F0F0"/>
                              </w:rPr>
                              <w:t>郝含璐(七年级.7班)</w:t>
                            </w:r>
                          </w:p>
                          <w:p w14:paraId="3C59D01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48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五月榴花，美得生动又鲜活。枝头的榴花，像是被夏日的阳光点燃，一朵朵、一簇簇，缀满翠绿的枝叶间。花瓣层层叠叠，柔软却不失风骨，红得浓烈、红得炽热，如天边燃烧的晚霞，又似少女脸颊上的绯红，明媚得晃眼。有的含苞待放，鼓鼓的花苞像小巧的红灯笼，藏着无尽的期待；有的半开半合，娇羞中带着俏皮；有的全然绽放，舒展着花瓣，毫无保留地展现自己的美丽。翠绿的叶片衬托着艳红的花朵，红与绿相互映衬，勾勒出夏日最灵动的画卷，风一吹，榴花轻轻摇曳，仿佛在枝头翩翩起舞，满是生机与活力。</w:t>
                            </w:r>
                          </w:p>
                          <w:p w14:paraId="09F2BE0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   榴花盛放，最先寓意着蓬勃的生机与旺盛的生命力。它开在万物生长的五月，此时草木繁茂，暑气渐生，榴花不惧初夏暖阳，开得热烈奔放、毫不怯懦。即便生长在普通庭院、田间地头，无需精心呵护，也能扎根土壤，向阳而生，用满枝繁花诉说着对生命的热爱。它象征着不屈不挠的精神，告诉人们无论身处何种环境，都要像榴花一样，心怀阳光，奋力生长，绽放属于自己的光彩，永葆对生活的热情。</w:t>
                            </w:r>
                          </w:p>
                          <w:p w14:paraId="2998D26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自古以来，榴花便是吉祥富贵、多子多福的美好象征。石榴花谢后，会结出饱满的石榴果实，果内籽实繁多、紧密相连，寓意着家族兴旺、子孙绵延、阖家团圆。古人常将石榴花栽种于庭院，视为祥瑞之花，期盼日子红红火火、家族兴旺昌盛。每逢端午时节，榴花盛开，与节日的喜庆相融，更添吉祥之意，承载着人们对美好生活的无限向往。</w:t>
                            </w:r>
                          </w:p>
                          <w:p w14:paraId="4F857F6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同时，榴花也代表着热烈真挚的情感与美好的爱情。它花色如火，开得执着而热烈，毫不掩饰自己的盛放，如同人们心底纯粹、炙热的爱意，坚定且真诚。在古典诗词中，榴花常被用来寄托相思、赞美深情，象征着轰轰烈烈、不离不弃的美好情缘，是对真挚情感最生动的诠释。</w:t>
                            </w:r>
                          </w:p>
                          <w:p w14:paraId="6194690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五月榴花，开得热烈，藏得深情。它以明艳的姿态装点夏日，以厚重的寓意温暖人心，既有着蓬勃向上的生命力量，又饱含着人们对幸福生活的期许。愿我们都能如榴花一般，在属于自己的时光里，不惧风雨，热烈绽放，怀揣美好，奔赴每一场热爱，活成自己最喜欢的模样。</w:t>
                            </w:r>
                          </w:p>
                          <w:p w14:paraId="66809B8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611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596pt;height:440.6pt;width:358.05pt;z-index:251677696;mso-width-relative:page;mso-height-relative:page;" fillcolor="#FFFFFF [3201]" filled="t" stroked="f" coordsize="21600,21600" o:gfxdata="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3CSq22QAAAA0BAAAPAAAAAAAAAAEAIAAAACIAAABkcnMvZG93bnJldi54&#10;bWxQSwECFAAUAAAACACHTuJA0bES5msCAAC4BAAADgAAAAAAAAABACAAAAAoAQAAZHJzL2Uyb0Rv&#10;Yy54bWxQSwUGAAAAAAYABgBZAQAABQYAAAAA&#10;">
                <v:fill on="t" focussize="0,0"/>
                <v:stroke on="f" weight="0.5pt" dashstyle="1 1"/>
                <v:imagedata o:title=""/>
                <o:lock v:ext="edit" aspectratio="f"/>
                <v:textbox>
                  <w:txbxContent>
                    <w:p w14:paraId="3CAA3AA5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0"/>
                        <w:jc w:val="both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>笔尖流年 </w:t>
                      </w:r>
                    </w:p>
                    <w:p w14:paraId="407CA748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0"/>
                        <w:jc w:val="center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FF0000"/>
                          <w:spacing w:val="0"/>
                          <w:sz w:val="30"/>
                          <w:szCs w:val="30"/>
                        </w:rPr>
                        <w:t>五月榴花，灼灼寄深情</w:t>
                      </w:r>
                    </w:p>
                    <w:p w14:paraId="17F00AF4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0"/>
                        <w:jc w:val="center"/>
                        <w:rPr>
                          <w:rFonts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4"/>
                          <w:szCs w:val="14"/>
                          <w:shd w:val="clear" w:fill="F0F0F0"/>
                        </w:rPr>
                      </w:pPr>
                      <w:r>
                        <w:rPr>
                          <w:rFonts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4"/>
                          <w:szCs w:val="14"/>
                          <w:shd w:val="clear" w:fill="F0F0F0"/>
                        </w:rPr>
                        <w:t>郝含璐(七年级.7班)</w:t>
                      </w:r>
                    </w:p>
                    <w:p w14:paraId="3C59D01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480" w:firstLineChars="30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五月榴花，美得生动又鲜活。枝头的榴花，像是被夏日的阳光点燃，一朵朵、一簇簇，缀满翠绿的枝叶间。花瓣层层叠叠，柔软却不失风骨，红得浓烈、红得炽热，如天边燃烧的晚霞，又似少女脸颊上的绯红，明媚得晃眼。有的含苞待放，鼓鼓的花苞像小巧的红灯笼，藏着无尽的期待；有的半开半合，娇羞中带着俏皮；有的全然绽放，舒展着花瓣，毫无保留地展现自己的美丽。翠绿的叶片衬托着艳红的花朵，红与绿相互映衬，勾勒出夏日最灵动的画卷，风一吹，榴花轻轻摇曳，仿佛在枝头翩翩起舞，满是生机与活力。</w:t>
                      </w:r>
                    </w:p>
                    <w:p w14:paraId="09F2BE01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   榴花盛放，最先寓意着蓬勃的生机与旺盛的生命力。它开在万物生长的五月，此时草木繁茂，暑气渐生，榴花不惧初夏暖阳，开得热烈奔放、毫不怯懦。即便生长在普通庭院、田间地头，无需精心呵护，也能扎根土壤，向阳而生，用满枝繁花诉说着对生命的热爱。它象征着不屈不挠的精神，告诉人们无论身处何种环境，都要像榴花一样，心怀阳光，奋力生长，绽放属于自己的光彩，永葆对生活的热情。</w:t>
                      </w:r>
                    </w:p>
                    <w:p w14:paraId="2998D26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自古以来，榴花便是吉祥富贵、多子多福的美好象征。石榴花谢后，会结出饱满的石榴果实，果内籽实繁多、紧密相连，寓意着家族兴旺、子孙绵延、阖家团圆。古人常将石榴花栽种于庭院，视为祥瑞之花，期盼日子红红火火、家族兴旺昌盛。每逢端午时节，榴花盛开，与节日的喜庆相融，更添吉祥之意，承载着人们对美好生活的无限向往。</w:t>
                      </w:r>
                    </w:p>
                    <w:p w14:paraId="4F857F6E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同时，榴花也代表着热烈真挚的情感与美好的爱情。它花色如火，开得执着而热烈，毫不掩饰自己的盛放，如同人们心底纯粹、炙热的爱意，坚定且真诚。在古典诗词中，榴花常被用来寄托相思、赞美深情，象征着轰轰烈烈、不离不弃的美好情缘，是对真挚情感最生动的诠释。</w:t>
                      </w:r>
                    </w:p>
                    <w:p w14:paraId="6194690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五月榴花，开得热烈，藏得深情。它以明艳的姿态装点夏日，以厚重的寓意温暖人心，既有着蓬勃向上的生命力量，又饱含着人们对幸福生活的期许。愿我们都能如榴花一般，在属于自己的时光里，不惧风雨，热烈绽放，怀揣美好，奔赴每一场热爱，活成自己最喜欢的模样。</w:t>
                      </w:r>
                    </w:p>
                    <w:p w14:paraId="66809B81">
                      <w:pPr>
                        <w:rPr>
                          <w:b/>
                          <w:bCs/>
                        </w:rPr>
                      </w:pPr>
                    </w:p>
                    <w:p w14:paraId="50611ED7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2001520</wp:posOffset>
                </wp:positionV>
                <wp:extent cx="4502150" cy="5433695"/>
                <wp:effectExtent l="0" t="0" r="6350" b="190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7290" y="3778250"/>
                          <a:ext cx="4502150" cy="543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85315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rPr>
                                <w:rFonts w:hint="eastAsia" w:ascii="仿宋" w:hAnsi="仿宋" w:eastAsia="仿宋" w:cs="仿宋"/>
                                <w:color w:val="C81D31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C81D31" w:themeColor="accent6" w:themeShade="BF"/>
                                <w:sz w:val="48"/>
                                <w:szCs w:val="48"/>
                              </w:rPr>
                              <w:t>文化拾趣：马年・奋进・书香</w:t>
                            </w:r>
                          </w:p>
                          <w:p w14:paraId="49E26A6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一卷诗书，一方天地；一缕书香，一生相伴。2026 丙午马年，</w:t>
                            </w:r>
                          </w:p>
                          <w:p w14:paraId="0C5A26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我们以文化润心，以书香致远，在经典中汲取力量，</w:t>
                            </w:r>
                          </w:p>
                          <w:p w14:paraId="380ED9F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马，是勇敢、奋进、忠诚与志向的象征。古往今来，</w:t>
                            </w:r>
                          </w:p>
                          <w:p w14:paraId="0AAAE1A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无数文人墨客以马咏志，留下许多动人诗篇。</w:t>
                            </w:r>
                          </w:p>
                          <w:p w14:paraId="0F6C005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Style w:val="10"/>
                                <w:rFonts w:hint="eastAsia" w:ascii="仿宋" w:hAnsi="仿宋" w:eastAsia="仿宋" w:cs="仿宋"/>
                                <w:b/>
                                <w:bCs/>
                                <w:color w:val="C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10"/>
                                <w:rFonts w:hint="eastAsia" w:ascii="仿宋" w:hAnsi="仿宋" w:eastAsia="仿宋" w:cs="仿宋"/>
                                <w:b/>
                                <w:bCs/>
                                <w:color w:val="C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>诗词赏析</w:t>
                            </w:r>
                          </w:p>
                          <w:p w14:paraId="05F7B74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老骥伏枥，志在千里；烈士暮年，壮心不已。</w:t>
                            </w:r>
                          </w:p>
                          <w:p w14:paraId="5F458E7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这首诗气势豪迈，激励人心</w:t>
                            </w:r>
                          </w:p>
                          <w:p w14:paraId="66D2968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：真正有志向的人，无论年岁几何，</w:t>
                            </w:r>
                          </w:p>
                          <w:p w14:paraId="09BBAB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始终心怀远方，永不言弃。作为新时代少年，</w:t>
                            </w:r>
                          </w:p>
                          <w:p w14:paraId="4FD5BB5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我们更应拥有 “龙马精神”：脚踏实地，</w:t>
                            </w:r>
                          </w:p>
                          <w:p w14:paraId="18CF345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勤学不辍；心怀梦想，勇敢向前；</w:t>
                            </w:r>
                          </w:p>
                          <w:p w14:paraId="5752149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面对困难不退缩，面对挑战不畏惧。</w:t>
                            </w:r>
                          </w:p>
                          <w:p w14:paraId="166A58D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读书使人明智，经典涵养正气。</w:t>
                            </w:r>
                          </w:p>
                          <w:p w14:paraId="13FEF82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在校园里，读书声琅琅，墨香阵阵。</w:t>
                            </w:r>
                          </w:p>
                          <w:p w14:paraId="460F29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课间的阅读角、午后的图书馆、</w:t>
                            </w:r>
                          </w:p>
                          <w:p w14:paraId="56866AF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课堂上的诵读声，都是最美的校园风景。</w:t>
                            </w:r>
                          </w:p>
                          <w:p w14:paraId="3431184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愿我们以书为伴，以文为友，在书香中成长</w:t>
                            </w:r>
                          </w:p>
                          <w:p w14:paraId="5081A429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9pt;margin-top:157.6pt;height:427.85pt;width:354.5pt;z-index:251673600;mso-width-relative:page;mso-height-relative:page;" fillcolor="#FFFFFF [3201]" filled="t" stroked="f" coordsize="21600,21600" o:gfxdata="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jt1ljaAAAADAEAAA8AAAAAAAAAAQAgAAAAIgAAAGRycy9kb3ducmV2LnhtbFBLAQIUABQA&#10;AAAIAIdO4kDaE0j2YAIAAKAEAAAOAAAAAAAAAAEAIAAAACkBAABkcnMvZTJvRG9jLnhtbFBLBQYA&#10;AAAABgAGAFkBAAD7BQAAAAA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0F185315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rPr>
                          <w:rFonts w:hint="eastAsia" w:ascii="仿宋" w:hAnsi="仿宋" w:eastAsia="仿宋" w:cs="仿宋"/>
                          <w:color w:val="C81D31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C81D31" w:themeColor="accent6" w:themeShade="BF"/>
                          <w:sz w:val="48"/>
                          <w:szCs w:val="48"/>
                        </w:rPr>
                        <w:t>文化拾趣：马年・奋进・书香</w:t>
                      </w:r>
                    </w:p>
                    <w:p w14:paraId="49E26A6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一卷诗书，一方天地；一缕书香，一生相伴。2026 丙午马年，</w:t>
                      </w:r>
                    </w:p>
                    <w:p w14:paraId="0C5A264B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我们以文化润心，以书香致远，在经典中汲取力量，</w:t>
                      </w:r>
                    </w:p>
                    <w:p w14:paraId="380ED9F1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马，是勇敢、奋进、忠诚与志向的象征。古往今来，</w:t>
                      </w:r>
                    </w:p>
                    <w:p w14:paraId="0AAAE1A3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无数文人墨客以马咏志，留下许多动人诗篇。</w:t>
                      </w:r>
                    </w:p>
                    <w:p w14:paraId="0F6C005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Style w:val="10"/>
                          <w:rFonts w:hint="eastAsia" w:ascii="仿宋" w:hAnsi="仿宋" w:eastAsia="仿宋" w:cs="仿宋"/>
                          <w:b/>
                          <w:bCs/>
                          <w:color w:val="C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Style w:val="10"/>
                          <w:rFonts w:hint="eastAsia" w:ascii="仿宋" w:hAnsi="仿宋" w:eastAsia="仿宋" w:cs="仿宋"/>
                          <w:b/>
                          <w:bCs/>
                          <w:color w:val="C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>诗词赏析</w:t>
                      </w:r>
                    </w:p>
                    <w:p w14:paraId="05F7B74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老骥伏枥，志在千里；烈士暮年，壮心不已。</w:t>
                      </w:r>
                    </w:p>
                    <w:p w14:paraId="5F458E71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这首诗气势豪迈，激励人心</w:t>
                      </w:r>
                    </w:p>
                    <w:p w14:paraId="66D2968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：真正有志向的人，无论年岁几何，</w:t>
                      </w:r>
                    </w:p>
                    <w:p w14:paraId="09BBAB4B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始终心怀远方，永不言弃。作为新时代少年，</w:t>
                      </w:r>
                    </w:p>
                    <w:p w14:paraId="4FD5BB59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我们更应拥有 “龙马精神”：脚踏实地，</w:t>
                      </w:r>
                    </w:p>
                    <w:p w14:paraId="18CF345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勤学不辍；心怀梦想，勇敢向前；</w:t>
                      </w:r>
                    </w:p>
                    <w:p w14:paraId="5752149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面对困难不退缩，面对挑战不畏惧。</w:t>
                      </w:r>
                    </w:p>
                    <w:p w14:paraId="166A58D3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读书使人明智，经典涵养正气。</w:t>
                      </w:r>
                    </w:p>
                    <w:p w14:paraId="13FEF82E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在校园里，读书声琅琅，墨香阵阵。</w:t>
                      </w:r>
                    </w:p>
                    <w:p w14:paraId="460F29E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课间的阅读角、午后的图书馆、</w:t>
                      </w:r>
                    </w:p>
                    <w:p w14:paraId="56866AFE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课堂上的诵读声，都是最美的校园风景。</w:t>
                      </w:r>
                    </w:p>
                    <w:p w14:paraId="3431184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愿我们以书为伴，以文为友，在书香中成长</w:t>
                      </w:r>
                    </w:p>
                    <w:p w14:paraId="5081A429"/>
                  </w:txbxContent>
                </v:textbox>
              </v:shape>
            </w:pict>
          </mc:Fallback>
        </mc:AlternateContent>
      </w:r>
    </w:p>
    <w:p w14:paraId="675A1B0B">
      <w:pPr>
        <w:sectPr>
          <w:headerReference r:id="rId3" w:type="default"/>
          <w:footerReference r:id="rId4" w:type="default"/>
          <w:pgSz w:w="16838" w:h="23811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198120</wp:posOffset>
                </wp:positionV>
                <wp:extent cx="4541520" cy="9902825"/>
                <wp:effectExtent l="0" t="0" r="5080" b="3175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22035" y="1390015"/>
                          <a:ext cx="4541520" cy="990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15AEC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48"/>
                                <w:szCs w:val="4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48"/>
                                <w:szCs w:val="48"/>
                                <w:shd w:val="clear" w:fill="FFFFFF"/>
                                <w:lang w:val="en-US" w:eastAsia="zh-CN"/>
                              </w:rPr>
                              <w:t>文学天地</w:t>
                            </w:r>
                          </w:p>
                          <w:p w14:paraId="318F042F">
                            <w:pPr>
                              <w:ind w:firstLine="2520" w:firstLineChars="700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36"/>
                                <w:szCs w:val="36"/>
                                <w:shd w:val="clear" w:fill="FFFFFF"/>
                                <w:lang w:val="en-US" w:eastAsia="zh-CN"/>
                              </w:rPr>
                              <w:t>青春的我们</w:t>
                            </w:r>
                          </w:p>
                          <w:p w14:paraId="3ACDF792">
                            <w:pPr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 xml:space="preserve"> ----------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70C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敦语晨  七年级七班</w:t>
                            </w:r>
                          </w:p>
                          <w:p w14:paraId="78411333">
                            <w:pPr>
                              <w:ind w:firstLine="720" w:firstLineChars="400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笔尖落下的沙沙声，是青春最清晰的注脚。没有鲜明的主角，却藏着每一段成长的痕迹；没有跌宕的情节，却满是日常里的温暖与坚持。初中三年的时光，就顺着笔尖流淌，在纸页间晕开成最珍贵的回忆。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清晨的教室，晨光最先落在课桌上的笔记本上。笔尖在纸上轻轻滑动，写下工整的生字，记下数学公式的推导，圈出英语单词的重音。笔尖不停，教室里的氛围便渐渐热烈起来。有人笔尖划过草稿纸，演算着刚弄懂的几何题；有人笔尖在课本上标注重点，墨色的线条将知识点串联；还有人笔尖轻点，在笔记本上写下课堂上突然迸发的灵感。没有谁是刻意的焦点，只是笔尖的每一次起落，都在为一天的学习打下底色。那些密密麻麻的字迹，藏着少年们对知识的渴望，也藏着不声不响的努力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午后的自习课，阳光透过窗户，在课桌上投下斑驳的光影。笔尖的声音渐渐慢了下来，却多了几分温柔。有人握着笔，在日记本里写下心事：或许是课间和朋友的玩笑，或许是对某次考试的遗憾，或许是对未来的小小憧憬。笔尖在纸页间缓缓游走，将情绪一一安放。也有人笔尖轻挑，在作文本上写下对生活的观察：窗外的梧桐叶又落了几片，食堂的饭菜里藏着家的味道，操场的晚风里裹着青春的气息。没有主角的故事，每一个笔尖下的文字，都是青春的注脚，记录着最真实的情绪与感悟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晚自习的教室，灯光温柔地笼罩着每一张书桌。笔尖的声音变得急促而坚定，是与难题博弈的执着。有人反复演算，笔尖在草稿纸上画出无数条辅助线，直到思路清晰；有人轻声朗读，笔尖随声音在课本上轻轻点划，加深记忆；还有人低头修改作文，笔尖划去不妥的词句，写下更贴切的表达。偶尔有笔尖顿住，眉头微蹙，可很快又重新落下，带着不服输的韧劲。那些深夜里的笔尖起落，没有惊天动地的波澜，却藏着少年们最纯粹的坚持，在时光里慢慢沉淀成成长的力量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课间的走廊，也有笔尖的身影。有人握着笔，在草稿纸上画下简单的涂鸦，给疲惫的自己一点乐趣；有人笔尖轻点，在同学的笔记本上写下一句鼓励的话，传递着无声的温暖；还有人围在一起，笔尖在练习纸上写写画画，讨论着难题的解法。没有谁是舞台中央的焦点，只是笔尖的每一次触碰，都让平凡的课间多了几分温度。那些细碎的瞬间，像笔尖落下的墨点，散落在青春的纸页上，渐渐连成温暖的画卷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初中三年，笔尖从未停歇。它写下过知识点，也写下过心事；它记录过努力，也珍藏过温暖。没有主角的故事，每一个少年都是时光里的书写者，用笔尖勾勒出属于自己的成长轨迹。笔尖流过的时光，是青春里最纯粹的时光；笔尖落下的印记，是岁月里最珍贵的礼物。往后回望，那些笔尖划过的岁月，依然会在记忆里闪闪发光，提醒着我们，青春的每一段时光，都值得用心书写。</w:t>
                            </w:r>
                          </w:p>
                          <w:p w14:paraId="712055BC">
                            <w:pPr>
                              <w:rPr>
                                <w:rFonts w:hint="eastAsia" w:ascii="仿宋" w:hAnsi="仿宋" w:eastAsia="仿宋" w:cs="仿宋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45pt;margin-top:15.6pt;height:779.75pt;width:357.6pt;z-index:251674624;mso-width-relative:page;mso-height-relative:page;" fillcolor="#FFFFFF [3201]" filled="t" stroked="f" coordsize="21600,21600" o:gfxdata="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n&#10;5lbL1wAAAAwBAAAPAAAAAAAAAAEAIAAAACIAAABkcnMvZG93bnJldi54bWxQSwECFAAUAAAACACH&#10;TuJAKGIduV4CAACeBAAADgAAAAAAAAABACAAAAAm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BB15AEC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48"/>
                          <w:szCs w:val="4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48"/>
                          <w:szCs w:val="48"/>
                          <w:shd w:val="clear" w:fill="FFFFFF"/>
                          <w:lang w:val="en-US" w:eastAsia="zh-CN"/>
                        </w:rPr>
                        <w:t>文学天地</w:t>
                      </w:r>
                    </w:p>
                    <w:p w14:paraId="318F042F">
                      <w:pPr>
                        <w:ind w:firstLine="2520" w:firstLineChars="700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FF0000"/>
                          <w:spacing w:val="0"/>
                          <w:sz w:val="36"/>
                          <w:szCs w:val="36"/>
                          <w:shd w:val="clear" w:fill="FFFFFF"/>
                          <w:lang w:val="en-US" w:eastAsia="zh-CN"/>
                        </w:rPr>
                        <w:t>青春的我们</w:t>
                      </w:r>
                    </w:p>
                    <w:p w14:paraId="3ACDF792">
                      <w:pPr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t xml:space="preserve">                                                 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</w:rPr>
                        <w:t xml:space="preserve"> ----------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70C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敦语晨  七年级七班</w:t>
                      </w:r>
                    </w:p>
                    <w:p w14:paraId="78411333">
                      <w:pPr>
                        <w:ind w:firstLine="720" w:firstLineChars="400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笔尖落下的沙沙声，是青春最清晰的注脚。没有鲜明的主角，却藏着每一段成长的痕迹；没有跌宕的情节，却满是日常里的温暖与坚持。初中三年的时光，就顺着笔尖流淌，在纸页间晕开成最珍贵的回忆。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清晨的教室，晨光最先落在课桌上的笔记本上。笔尖在纸上轻轻滑动，写下工整的生字，记下数学公式的推导，圈出英语单词的重音。笔尖不停，教室里的氛围便渐渐热烈起来。有人笔尖划过草稿纸，演算着刚弄懂的几何题；有人笔尖在课本上标注重点，墨色的线条将知识点串联；还有人笔尖轻点，在笔记本上写下课堂上突然迸发的灵感。没有谁是刻意的焦点，只是笔尖的每一次起落，都在为一天的学习打下底色。那些密密麻麻的字迹，藏着少年们对知识的渴望，也藏着不声不响的努力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午后的自习课，阳光透过窗户，在课桌上投下斑驳的光影。笔尖的声音渐渐慢了下来，却多了几分温柔。有人握着笔，在日记本里写下心事：或许是课间和朋友的玩笑，或许是对某次考试的遗憾，或许是对未来的小小憧憬。笔尖在纸页间缓缓游走，将情绪一一安放。也有人笔尖轻挑，在作文本上写下对生活的观察：窗外的梧桐叶又落了几片，食堂的饭菜里藏着家的味道，操场的晚风里裹着青春的气息。没有主角的故事，每一个笔尖下的文字，都是青春的注脚，记录着最真实的情绪与感悟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晚自习的教室，灯光温柔地笼罩着每一张书桌。笔尖的声音变得急促而坚定，是与难题博弈的执着。有人反复演算，笔尖在草稿纸上画出无数条辅助线，直到思路清晰；有人轻声朗读，笔尖随声音在课本上轻轻点划，加深记忆；还有人低头修改作文，笔尖划去不妥的词句，写下更贴切的表达。偶尔有笔尖顿住，眉头微蹙，可很快又重新落下，带着不服输的韧劲。那些深夜里的笔尖起落，没有惊天动地的波澜，却藏着少年们最纯粹的坚持，在时光里慢慢沉淀成成长的力量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课间的走廊，也有笔尖的身影。有人握着笔，在草稿纸上画下简单的涂鸦，给疲惫的自己一点乐趣；有人笔尖轻点，在同学的笔记本上写下一句鼓励的话，传递着无声的温暖；还有人围在一起，笔尖在练习纸上写写画画，讨论着难题的解法。没有谁是舞台中央的焦点，只是笔尖的每一次触碰，都让平凡的课间多了几分温度。那些细碎的瞬间，像笔尖落下的墨点，散落在青春的纸页上，渐渐连成温暖的画卷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初中三年，笔尖从未停歇。它写下过知识点，也写下过心事；它记录过努力，也珍藏过温暖。没有主角的故事，每一个少年都是时光里的书写者，用笔尖勾勒出属于自己的成长轨迹。笔尖流过的时光，是青春里最纯粹的时光；笔尖落下的印记，是岁月里最珍贵的礼物。往后回望，那些笔尖划过的岁月，依然会在记忆里闪闪发光，提醒着我们，青春的每一段时光，都值得用心书写。</w:t>
                      </w:r>
                    </w:p>
                    <w:p w14:paraId="712055BC">
                      <w:pPr>
                        <w:rPr>
                          <w:rFonts w:hint="eastAsia" w:ascii="仿宋" w:hAnsi="仿宋" w:eastAsia="仿宋" w:cs="仿宋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6873240</wp:posOffset>
                </wp:positionH>
                <wp:positionV relativeFrom="paragraph">
                  <wp:posOffset>-581025</wp:posOffset>
                </wp:positionV>
                <wp:extent cx="1047750" cy="831850"/>
                <wp:effectExtent l="4445" t="4445" r="14605" b="1460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44790" y="620395"/>
                          <a:ext cx="10477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7955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主编：</w:t>
                            </w:r>
                          </w:p>
                          <w:p w14:paraId="290EB59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责编：</w:t>
                            </w:r>
                          </w:p>
                          <w:p w14:paraId="43C080B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编辑：</w:t>
                            </w:r>
                          </w:p>
                          <w:p w14:paraId="31174B2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排版：</w:t>
                            </w:r>
                          </w:p>
                          <w:p w14:paraId="5E511A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1.2pt;margin-top:-45.75pt;height:65.5pt;width:82.5pt;z-index:251680768;mso-width-relative:page;mso-height-relative:page;" fillcolor="#FFFFFF [3201]" filled="t" stroked="t" coordsize="21600,21600" o:gfxdata="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NVw6TYAAAADAEAAA8AAAAAAAAAAQAgAAAAIgAAAGRycy9kb3ducmV2LnhtbFBLAQIUABQA&#10;AAAIAIdO4kDuXcfiYgIAAMQ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907955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</w:pPr>
                      <w:r>
                        <w:rPr>
                          <w:rFonts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主编：</w:t>
                      </w:r>
                    </w:p>
                    <w:p w14:paraId="290EB59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</w:pPr>
                      <w:r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责编：</w:t>
                      </w:r>
                    </w:p>
                    <w:p w14:paraId="43C080B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</w:pPr>
                      <w:r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编辑：</w:t>
                      </w:r>
                    </w:p>
                    <w:p w14:paraId="31174B2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sz w:val="13"/>
                          <w:szCs w:val="16"/>
                        </w:rPr>
                      </w:pPr>
                      <w:r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排版：</w:t>
                      </w:r>
                    </w:p>
                    <w:p w14:paraId="5E511ADC"/>
                  </w:txbxContent>
                </v:textbox>
              </v:shape>
            </w:pict>
          </mc:Fallback>
        </mc:AlternateContent>
      </w:r>
    </w:p>
    <w:p w14:paraId="68A5BFAD">
      <w:r>
        <w:rPr>
          <w:sz w:val="1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-204470</wp:posOffset>
                </wp:positionV>
                <wp:extent cx="5227955" cy="10444480"/>
                <wp:effectExtent l="4445" t="4445" r="12700" b="15875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955" cy="1044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2ACD8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rFonts w:hint="eastAsia" w:ascii="方正姚体" w:hAnsi="方正姚体" w:eastAsia="方正姚体" w:cs="方正姚体"/>
                                <w:b/>
                                <w:bCs/>
                                <w:color w:val="C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C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>石家庄精英新华中学：“根深叶茂”选修课程助力学生全面发展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C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姚体" w:hAnsi="方正姚体" w:eastAsia="方正姚体" w:cs="方正姚体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中国教育报-中国教育新闻网记者 周洪松</w:t>
                            </w:r>
                          </w:p>
                          <w:p w14:paraId="2EB8A6C9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right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“以前只知道扫码付款，现在才了解钱币上的纹样还蕴藏着千年底蕴。”“原来一张人民币，就是一张流动的国家名片！”……上完“人民币纹饰背后的文化密码”这门选修课，石家庄精英新华中学的学生由衷发出感叹。这门选修课融合非遗、历史、文化、审美等元素。“我们用学生喜闻乐见的方式，来实现文化传承和价值引领。”授课教师王婧说。</w:t>
                            </w:r>
                          </w:p>
                          <w:p w14:paraId="7B9826AD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近年来，该校深耕课程建设，自主开发67门校本选修课，扎实开展“根深叶茂”校本选修课程建设，以配合国家课程，促进学生开拓视野、全面发展。</w:t>
                            </w:r>
                          </w:p>
                          <w:p w14:paraId="3FF6E515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该校选修课程分为“根”部和“枝叶”部两大模块，实行打破年级、班级限制的走班制形式，每天安排一节课，每位学生每学期可自主选择两门课程。学生根据自己的兴趣特长和发展需求自愿选择。“教育的美好，始于对个体差异的尊重。我的课程我做主，这种自主选课激发了学生内驱力，也提升了生涯规划能力和生命自觉。”执行校长黄海清说。</w:t>
                            </w:r>
                          </w:p>
                          <w:p w14:paraId="660D2D04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该校选修课程分类也为学生成长明晰了路径。“根”部课程选修课立足培根铸魂，下设四大板块7门课，从文化根脉、思想引领、心理健康到劳动实践，全方位构建育人根基。“枝叶”部课程覆盖艺术、体育、科学、素养四大维度，让每个孩子都能绽放属于自己的芳华。</w:t>
                            </w:r>
                          </w:p>
                          <w:p w14:paraId="1997A87F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“两部课程并非简单的课程拼盘。我们努力通过这样的体系建设，让每一位学子拥有‘根深’底气和‘叶茂’气象。”校长吴世民说。</w:t>
                            </w:r>
                          </w:p>
                          <w:p w14:paraId="2031FFCE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丰富多彩的课程成为照亮孩子们全面健康成长之路的一束束光。初二年级学生文泽（化名），曾是个标准的“低头族”，只要出门，手机就不离手，对身边的世界视而不见。今年，他报名参加了“万物有灵”生物探究课。这门课让孩子们走近大自然。慢慢地，他变成一个耐心的“观察者”，开始用心去感受草木荣枯、四季更替和藏在万物里的灵动。</w:t>
                            </w:r>
                          </w:p>
                          <w:p w14:paraId="2A4C807D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该校校本选修课程除了15门素养类选修课、12门科技创新类选修课、16门艺术类选修课之外，还有足球、排球、羽毛球等17门体育选修课。如今，每天体育类选修课时间，学校操场、体育馆就成为欢乐的海洋，每个孩子都能找到自己热爱的项目并乐在其中。</w:t>
                            </w:r>
                          </w:p>
                          <w:p w14:paraId="56409047">
                            <w:pPr>
                              <w:pStyle w:val="7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16"/>
                                <w:szCs w:val="16"/>
                              </w:rPr>
                              <w:t>“尊重志趣，包容热爱。我们必须以优质课程助力每一位学子向下扎根、向上生长，全力培育具有家国情怀和核心素养的时代新人。”精英教育集团总督学李士杰表示。</w:t>
                            </w:r>
                          </w:p>
                          <w:p w14:paraId="05F13209">
                            <w:pPr>
                              <w:rPr>
                                <w:rFonts w:hint="eastAsia" w:ascii="华文仿宋" w:hAnsi="华文仿宋" w:eastAsia="华文仿宋" w:cs="华文仿宋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8pt;margin-top:-16.1pt;height:822.4pt;width:411.65pt;z-index:251683840;mso-width-relative:page;mso-height-relative:page;" fillcolor="#FFFFFF [3201]" filled="t" stroked="t" coordsize="21600,21600" o:gfxdata="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R8tfidkAAAAMAQAADwAAAAAAAAABACAAAAAiAAAAZHJzL2Rvd25yZXYueG1sUEsBAhQAFAAAAAgA&#10;h07iQNcGZK1dAgAAuwQAAA4AAAAAAAAAAQAgAAAAKA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5A2ACD8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rPr>
                          <w:rFonts w:hint="eastAsia" w:ascii="方正姚体" w:hAnsi="方正姚体" w:eastAsia="方正姚体" w:cs="方正姚体"/>
                          <w:b/>
                          <w:bCs/>
                          <w:color w:val="C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C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>石家庄精英新华中学：“根深叶茂”选修课程助力学生全面发展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C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方正姚体" w:hAnsi="方正姚体" w:eastAsia="方正姚体" w:cs="方正姚体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sz w:val="16"/>
                          <w:szCs w:val="16"/>
                          <w:shd w:val="clear" w:fill="FFFFFF"/>
                        </w:rPr>
                        <w:t>中国教育报-中国教育新闻网记者 周洪松</w:t>
                      </w:r>
                    </w:p>
                    <w:p w14:paraId="2EB8A6C9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right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“以前只知道扫码付款，现在才了解钱币上的纹样还蕴藏着千年底蕴。”“原来一张人民币，就是一张流动的国家名片！”……上完“人民币纹饰背后的文化密码”这门选修课，石家庄精英新华中学的学生由衷发出感叹。这门选修课融合非遗、历史、文化、审美等元素。“我们用学生喜闻乐见的方式，来实现文化传承和价值引领。”授课教师王婧说。</w:t>
                      </w:r>
                    </w:p>
                    <w:p w14:paraId="7B9826AD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近年来，该校深耕课程建设，自主开发67门校本选修课，扎实开展“根深叶茂”校本选修课程建设，以配合国家课程，促进学生开拓视野、全面发展。</w:t>
                      </w:r>
                    </w:p>
                    <w:p w14:paraId="3FF6E515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该校选修课程分为“根”部和“枝叶”部两大模块，实行打破年级、班级限制的走班制形式，每天安排一节课，每位学生每学期可自主选择两门课程。学生根据自己的兴趣特长和发展需求自愿选择。“教育的美好，始于对个体差异的尊重。我的课程我做主，这种自主选课激发了学生内驱力，也提升了生涯规划能力和生命自觉。”执行校长黄海清说。</w:t>
                      </w:r>
                    </w:p>
                    <w:p w14:paraId="660D2D04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该校选修课程分类也为学生成长明晰了路径。“根”部课程选修课立足培根铸魂，下设四大板块7门课，从文化根脉、思想引领、心理健康到劳动实践，全方位构建育人根基。“枝叶”部课程覆盖艺术、体育、科学、素养四大维度，让每个孩子都能绽放属于自己的芳华。</w:t>
                      </w:r>
                    </w:p>
                    <w:p w14:paraId="1997A87F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“两部课程并非简单的课程拼盘。我们努力通过这样的体系建设，让每一位学子拥有‘根深’底气和‘叶茂’气象。”校长吴世民说。</w:t>
                      </w:r>
                    </w:p>
                    <w:p w14:paraId="2031FFCE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丰富多彩的课程成为照亮孩子们全面健康成长之路的一束束光。初二年级学生文泽（化名），曾是个标准的“低头族”，只要出门，手机就不离手，对身边的世界视而不见。今年，他报名参加了“万物有灵”生物探究课。这门课让孩子们走近大自然。慢慢地，他变成一个耐心的“观察者”，开始用心去感受草木荣枯、四季更替和藏在万物里的灵动。</w:t>
                      </w:r>
                    </w:p>
                    <w:p w14:paraId="2A4C807D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该校校本选修课程除了15门素养类选修课、12门科技创新类选修课、16门艺术类选修课之外，还有足球、排球、羽毛球等17门体育选修课。如今，每天体育类选修课时间，学校操场、体育馆就成为欢乐的海洋，每个孩子都能找到自己热爱的项目并乐在其中。</w:t>
                      </w:r>
                    </w:p>
                    <w:p w14:paraId="56409047">
                      <w:pPr>
                        <w:pStyle w:val="7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6B6B6B"/>
                          <w:spacing w:val="0"/>
                          <w:sz w:val="16"/>
                          <w:szCs w:val="16"/>
                        </w:rPr>
                        <w:t>“尊重志趣，包容热爱。我们必须以优质课程助力每一位学子向下扎根、向上生长，全力培育具有家国情怀和核心素养的时代新人。”精英教育集团总督学李士杰表示。</w:t>
                      </w:r>
                    </w:p>
                    <w:p w14:paraId="05F13209">
                      <w:pPr>
                        <w:rPr>
                          <w:rFonts w:hint="eastAsia" w:ascii="华文仿宋" w:hAnsi="华文仿宋" w:eastAsia="华文仿宋" w:cs="华文仿宋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-673735</wp:posOffset>
                </wp:positionH>
                <wp:positionV relativeFrom="paragraph">
                  <wp:posOffset>-285750</wp:posOffset>
                </wp:positionV>
                <wp:extent cx="4774565" cy="6885305"/>
                <wp:effectExtent l="4445" t="4445" r="8890" b="635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4565" cy="688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4BFD7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C00000"/>
                                <w:kern w:val="0"/>
                                <w:sz w:val="72"/>
                                <w:szCs w:val="72"/>
                                <w:lang w:val="en-US" w:eastAsia="zh-CN" w:bidi="ar"/>
                              </w:rPr>
                              <w:t>赋能青春，绽放风采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78351FE8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30"/>
                                <w:szCs w:val="30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30"/>
                                <w:szCs w:val="30"/>
                                <w:shd w:val="clear" w:fill="FFFFFF"/>
                                <w:lang w:val="en-US" w:eastAsia="zh-CN"/>
                              </w:rPr>
                              <w:t>我校隆重启动“两zun一做——学生超能嘉年华”系列活动</w:t>
                            </w:r>
                          </w:p>
                          <w:p w14:paraId="37B7719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本次活动以“激活生命自觉，助力主动发展”为核心宗旨，深度融合“两尊一做”理念，精心打造六大主题活动平台，覆盖书法、语言、学科等多个领域，为全体学生提供展示自我、提升自我、超越自我的广阔舞台，让每一位学子都能在活动中收获成长、绽放光彩。</w:t>
                            </w:r>
                          </w:p>
                          <w:p w14:paraId="3BAD00B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翰墨书香”书法大赛以笔传情、以墨润心，学子挥毫书写经典诗词与励志名言，既彰显中华传统文化魅力，也锤炼书写功底、培养严谨态度。“指键如飞”中文输入大赛聚焦基础技能，以速度与准确率为核心，锻炼学生动手与反应能力，营造勤学争先的良好氛围。</w:t>
                            </w:r>
                          </w:p>
                          <w:p w14:paraId="50DE59E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“声临其境”英语趣配音大赛打破学习枯燥感，通过影视、动画配音，让学生感受英语魅力、提升口语能力，激发学习兴趣。“未来之光”学科竞赛涵盖数理化领域，以竞赛为载体，培养学生学科素养与创新思维，为未来学习蓄力。“沁香雅韵”诗词大会通过多种环节，引导学生传承传统文化，感受诗词之美，培育文学素养与家国情怀。</w:t>
                            </w:r>
                          </w:p>
                          <w:p w14:paraId="464CAFB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据悉，本次“两尊一做——学生超能嘉年华”系列活动将持续开展，六大主题活动各有侧重、相辅相成，既丰富了学生的课余生活，也践行了“激活生命自觉，助力主动发展”的宗旨。相信在系列活动的推动下，我校学子将积极参与、奋勇争先，在展示自我中提升能力，在交流协作中共同成长，充分展现精英新华中学学子的青春风采与综合素养，为建设文化校园、活力校园注入新的动力。</w:t>
                            </w:r>
                          </w:p>
                          <w:p w14:paraId="1AA3D6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05pt;margin-top:-22.5pt;height:542.15pt;width:375.95pt;z-index:251684864;mso-width-relative:page;mso-height-relative:page;" fillcolor="#FFFFFF [3201]" filled="t" stroked="t" coordsize="21600,21600" o:gfxdata="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FKms+&#10;2AAAAAwBAAAPAAAAAAAAAAEAIAAAACIAAABkcnMvZG93bnJldi54bWxQSwECFAAUAAAACACHTuJA&#10;k5mpVV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7F4BFD7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C00000"/>
                          <w:kern w:val="0"/>
                          <w:sz w:val="72"/>
                          <w:szCs w:val="72"/>
                          <w:lang w:val="en-US" w:eastAsia="zh-CN" w:bidi="ar"/>
                        </w:rPr>
                        <w:t>赋能青春，绽放风采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78351FE8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30"/>
                          <w:szCs w:val="30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30"/>
                          <w:szCs w:val="30"/>
                          <w:shd w:val="clear" w:fill="FFFFFF"/>
                          <w:lang w:val="en-US" w:eastAsia="zh-CN"/>
                        </w:rPr>
                        <w:t>我校隆重启动“两zun一做——学生超能嘉年华”系列活动</w:t>
                      </w:r>
                    </w:p>
                    <w:p w14:paraId="37B7719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本次活动以“激活生命自觉，助力主动发展”为核心宗旨，深度融合“两尊一做”理念，精心打造六大主题活动平台，覆盖书法、语言、学科等多个领域，为全体学生提供展示自我、提升自我、超越自我的广阔舞台，让每一位学子都能在活动中收获成长、绽放光彩。</w:t>
                      </w:r>
                    </w:p>
                    <w:p w14:paraId="3BAD00B2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翰墨书香”书法大赛以笔传情、以墨润心，学子挥毫书写经典诗词与励志名言，既彰显中华传统文化魅力，也锤炼书写功底、培养严谨态度。“指键如飞”中文输入大赛聚焦基础技能，以速度与准确率为核心，锻炼学生动手与反应能力，营造勤学争先的良好氛围。</w:t>
                      </w:r>
                    </w:p>
                    <w:p w14:paraId="50DE59E2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“声临其境”英语趣配音大赛打破学习枯燥感，通过影视、动画配音，让学生感受英语魅力、提升口语能力，激发学习兴趣。“未来之光”学科竞赛涵盖数理化领域，以竞赛为载体，培养学生学科素养与创新思维，为未来学习蓄力。“沁香雅韵”诗词大会通过多种环节，引导学生传承传统文化，感受诗词之美，培育文学素养与家国情怀。</w:t>
                      </w:r>
                    </w:p>
                    <w:p w14:paraId="464CAFB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据悉，本次“两尊一做——学生超能嘉年华”系列活动将持续开展，六大主题活动各有侧重、相辅相成，既丰富了学生的课余生活，也践行了“激活生命自觉，助力主动发展”的宗旨。相信在系列活动的推动下，我校学子将积极参与、奋勇争先，在展示自我中提升能力，在交流协作中共同成长，充分展现精英新华中学学子的青春风采与综合素养，为建设文化校园、活力校园注入新的动力。</w:t>
                      </w:r>
                    </w:p>
                    <w:p w14:paraId="1AA3D61F"/>
                  </w:txbxContent>
                </v:textbox>
              </v:shape>
            </w:pict>
          </mc:Fallback>
        </mc:AlternateContent>
      </w:r>
    </w:p>
    <w:p w14:paraId="7B53199C"/>
    <w:p w14:paraId="7518FFC6">
      <w:pPr>
        <w:sectPr>
          <w:pgSz w:w="16838" w:h="23811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10173970</wp:posOffset>
                </wp:positionV>
                <wp:extent cx="5349875" cy="3258820"/>
                <wp:effectExtent l="4445" t="4445" r="5080" b="13335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875" cy="325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8C714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少年当立，逐光而行</w:t>
                            </w:r>
                          </w:p>
                          <w:p w14:paraId="37DDBB5A">
                            <w:r>
                              <w:rPr>
                                <w:rFonts w:hint="eastAsia" w:ascii="仿宋" w:hAnsi="仿宋" w:eastAsia="仿宋" w:cs="仿宋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故今日之少年，当承先辈之志，立鸿鹄之愿。少年如朝阳初升，破雾而出，照亮前路；如江河奔涌，势不可挡，奔赴远方；如乳虎啸谷，锋芒初露，震彻四方。不必惧前路坎坷，不必忧过往迷茫，以少年之朝气，破万难之阻隔；以少年之笃行，赴时代之邀约。少年强，则心有光；少年志，则行有向。愿吾辈少年，胸有丘壑，目有星辰，以笔为剑，以勤为径，不负韶华，不负时代，不负家国，在青春的赛道上，昂首阔步，逐光而行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75pt;margin-top:801.1pt;height:256.6pt;width:421.25pt;z-index:251694080;mso-width-relative:page;mso-height-relative:page;" fillcolor="#FFFFFF [3201]" filled="t" stroked="t" coordsize="21600,21600" o:gfxdata="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0+y3c2gAAAA4BAAAPAAAAAAAAAAEAIAAAACIAAABkcnMvZG93bnJldi54bWxQSwECFAAU&#10;AAAACACHTuJATONhE2ECAAC8BAAADgAAAAAAAAABACAAAAAp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 w14:paraId="4B38C714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少年当立，逐光而行</w:t>
                      </w:r>
                    </w:p>
                    <w:p w14:paraId="37DDBB5A">
                      <w:r>
                        <w:rPr>
                          <w:rFonts w:hint="eastAsia" w:ascii="仿宋" w:hAnsi="仿宋" w:eastAsia="仿宋" w:cs="仿宋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故今日之少年，当承先辈之志，立鸿鹄之愿。少年如朝阳初升，破雾而出，照亮前路；如江河奔涌，势不可挡，奔赴远方；如乳虎啸谷，锋芒初露，震彻四方。不必惧前路坎坷，不必忧过往迷茫，以少年之朝气，破万难之阻隔；以少年之笃行，赴时代之邀约。少年强，则心有光；少年志，则行有向。愿吾辈少年，胸有丘壑，目有星辰，以笔为剑，以勤为径，不负韶华，不负时代，不负家国，在青春的赛道上，昂首阔步，逐光而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10917555</wp:posOffset>
                </wp:positionV>
                <wp:extent cx="2773680" cy="1837690"/>
                <wp:effectExtent l="4445" t="4445" r="15875" b="12065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83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69A9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2680" cy="1432560"/>
                                  <wp:effectExtent l="0" t="0" r="7620" b="2540"/>
                                  <wp:docPr id="98" name="图片 98" descr="近期时政新闻汇总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图片 98" descr="近期时政新闻汇总 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r="-159" b="100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2680" cy="1432560"/>
                                          </a:xfrm>
                                          <a:prstGeom prst="round2Same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95pt;margin-top:859.65pt;height:144.7pt;width:218.4pt;z-index:251693056;mso-width-relative:page;mso-height-relative:page;" fillcolor="#FFFFFF [3201]" filled="t" stroked="t" coordsize="21600,21600" o:gfxdata="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2EhozZ&#10;AAAADQEAAA8AAAAAAAAAAQAgAAAAIgAAAGRycy9kb3ducmV2LnhtbFBLAQIUABQAAAAIAIdO4kCr&#10;XW2EWAIAALoEAAAOAAAAAAAAAAEAIAAAACg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5D69A9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392680" cy="1432560"/>
                            <wp:effectExtent l="0" t="0" r="7620" b="2540"/>
                            <wp:docPr id="98" name="图片 98" descr="近期时政新闻汇总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图片 98" descr="近期时政新闻汇总 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r="-159" b="100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2680" cy="1432560"/>
                                    </a:xfrm>
                                    <a:prstGeom prst="round2Same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7998460</wp:posOffset>
                </wp:positionV>
                <wp:extent cx="5254625" cy="2879725"/>
                <wp:effectExtent l="4445" t="4445" r="11430" b="1143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625" cy="287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EC782">
                            <w:pPr>
                              <w:ind w:firstLine="630" w:firstLineChars="3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————————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 w:ascii="华文琥珀" w:hAnsi="华文琥珀" w:eastAsia="华文琥珀" w:cs="华文琥珀"/>
                                <w:color w:val="C00000"/>
                                <w:sz w:val="52"/>
                                <w:szCs w:val="52"/>
                              </w:rPr>
                              <w:t xml:space="preserve"> 创刊语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—————————</w:t>
                            </w:r>
                          </w:p>
                          <w:p w14:paraId="3E54A3F7">
                            <w:pPr>
                              <w:ind w:firstLine="840" w:firstLineChars="300"/>
                              <w:rPr>
                                <w:rFonts w:hint="eastAsia" w:ascii="仿宋" w:hAnsi="仿宋" w:eastAsia="仿宋" w:cs="仿宋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迎着校园的晨光，这份崭新的校报与大家见面了。它是青春的舞台，记录课堂点滴、校园趣事；是思想的园地，承载少年心声、成长感悟。在这里，我们以笔为媒，书写奋斗时光，传递温暖力量。愿每一篇文字都闪耀朝气，每一段故事都凝聚希望，让这份校报陪伴我们，在书香中逐梦前行，共赴美好未来。</w:t>
                            </w:r>
                          </w:p>
                          <w:p w14:paraId="25DC4A50">
                            <w:pPr>
                              <w:ind w:firstLine="420" w:firstLineChars="150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</w:rPr>
                            </w:pPr>
                          </w:p>
                          <w:p w14:paraId="5A952A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25pt;margin-top:629.8pt;height:226.75pt;width:413.75pt;z-index:251692032;mso-width-relative:page;mso-height-relative:page;" fillcolor="#FFFFFF [3201]" filled="t" stroked="t" coordsize="21600,21600" o:gfxdata="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ANNDL2wAAAA4BAAAPAAAAAAAAAAEAIAAAACIAAABkcnMvZG93bnJldi54bWxQSwECFAAUAAAA&#10;CACHTuJA2V3P2F0CAAC6BAAADgAAAAAAAAABACAAAAAq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BEC782">
                      <w:pPr>
                        <w:ind w:firstLine="630" w:firstLineChars="3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———————— </w:t>
                      </w:r>
                      <w:r>
                        <w:t xml:space="preserve">  </w:t>
                      </w:r>
                      <w:r>
                        <w:rPr>
                          <w:rFonts w:hint="eastAsia" w:ascii="华文琥珀" w:hAnsi="华文琥珀" w:eastAsia="华文琥珀" w:cs="华文琥珀"/>
                          <w:color w:val="C00000"/>
                          <w:sz w:val="52"/>
                          <w:szCs w:val="52"/>
                        </w:rPr>
                        <w:t xml:space="preserve"> 创刊语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</w:t>
                      </w:r>
                      <w:r>
                        <w:rPr>
                          <w:rFonts w:hint="eastAsia"/>
                        </w:rPr>
                        <w:t>—————————</w:t>
                      </w:r>
                    </w:p>
                    <w:p w14:paraId="3E54A3F7">
                      <w:pPr>
                        <w:ind w:firstLine="840" w:firstLineChars="300"/>
                        <w:rPr>
                          <w:rFonts w:hint="eastAsia" w:ascii="仿宋" w:hAnsi="仿宋" w:eastAsia="仿宋" w:cs="仿宋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迎着校园的晨光，这份崭新的校报与大家见面了。它是青春的舞台，记录课堂点滴、校园趣事；是思想的园地，承载少年心声、成长感悟。在这里，我们以笔为媒，书写奋斗时光，传递温暖力量。愿每一篇文字都闪耀朝气，每一段故事都凝聚希望，让这份校报陪伴我们，在书香中逐梦前行，共赴美好未来。</w:t>
                      </w:r>
                    </w:p>
                    <w:p w14:paraId="25DC4A50">
                      <w:pPr>
                        <w:ind w:firstLine="420" w:firstLineChars="150"/>
                        <w:rPr>
                          <w:rFonts w:hint="eastAsia" w:ascii="仿宋" w:hAnsi="仿宋" w:eastAsia="仿宋" w:cs="仿宋"/>
                          <w:sz w:val="28"/>
                          <w:szCs w:val="28"/>
                        </w:rPr>
                      </w:pPr>
                    </w:p>
                    <w:p w14:paraId="5A952A79"/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6264275</wp:posOffset>
                </wp:positionV>
                <wp:extent cx="4232275" cy="1639570"/>
                <wp:effectExtent l="4445" t="4445" r="5080" b="6985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275" cy="163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8470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883660" cy="2019300"/>
                                  <wp:effectExtent l="0" t="0" r="2540" b="0"/>
                                  <wp:docPr id="90" name="图片 90" descr="近期时政新闻汇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图片 90" descr="近期时政新闻汇总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5450" t="3477" r="3281" b="120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366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4pt;margin-top:493.25pt;height:129.1pt;width:333.25pt;z-index:251687936;mso-width-relative:page;mso-height-relative:page;" fillcolor="#FFFFFF [3201]" filled="t" stroked="t" coordsize="21600,21600" o:gfxdata="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qk3b/ZAAAADQEAAA8AAAAAAAAAAQAgAAAAIgAAAGRycy9kb3ducmV2LnhtbFBLAQIUABQAAAAI&#10;AIdO4kBKxmW6XgIAALoEAAAOAAAAAAAAAAEAIAAAACg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AC8470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883660" cy="2019300"/>
                            <wp:effectExtent l="0" t="0" r="2540" b="0"/>
                            <wp:docPr id="90" name="图片 90" descr="近期时政新闻汇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图片 90" descr="近期时政新闻汇总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5450" t="3477" r="3281" b="120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3660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040820"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-2834640</wp:posOffset>
                </wp:positionH>
                <wp:positionV relativeFrom="paragraph">
                  <wp:posOffset>11686540</wp:posOffset>
                </wp:positionV>
                <wp:extent cx="2116455" cy="254000"/>
                <wp:effectExtent l="0" t="0" r="4445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99530" y="11838940"/>
                          <a:ext cx="2116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2A3C0">
                            <w:pPr>
                              <w:ind w:firstLine="1205" w:firstLineChars="500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过水门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3.2pt;margin-top:920.2pt;height:20pt;width:166.65pt;z-index:251667456;mso-width-relative:page;mso-height-relative:page;" fillcolor="#FFFFFF [3201]" filled="t" stroked="f" coordsize="21600,21600" o:gfxdata="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Nk&#10;QBXXAAAADwEAAA8AAAAAAAAAAQAgAAAAIgAAAGRycy9kb3ducmV2LnhtbFBLAQIUABQAAAAIAIdO&#10;4kC5J0eMXQIAAJ4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5F2A3C0">
                      <w:pPr>
                        <w:ind w:firstLine="1205" w:firstLineChars="500"/>
                        <w:rPr>
                          <w:rFonts w:hint="default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过水门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6158865</wp:posOffset>
                </wp:positionV>
                <wp:extent cx="3848735" cy="7557135"/>
                <wp:effectExtent l="0" t="0" r="12065" b="1206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11060" y="5714365"/>
                          <a:ext cx="3848735" cy="755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468C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2"/>
                                <w:sz w:val="44"/>
                                <w:szCs w:val="44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2"/>
                                <w:sz w:val="44"/>
                                <w:szCs w:val="44"/>
                                <w:shd w:val="clear" w:fill="FFFFFF"/>
                                <w:lang w:val="en-US" w:eastAsia="zh-CN" w:bidi="ar-SA"/>
                              </w:rPr>
                              <w:t>不负过往，无畏前行——致期中考试后每一位努力的你</w:t>
                            </w:r>
                          </w:p>
                          <w:p w14:paraId="39BFE18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       时光匆匆，半个学期的学习时光在笔尖流转中悄然落幕，期中考试也已落下帷幕。无论此刻的你，是捧着满意的答卷满心欢喜，还是带着些许遗憾暗自失落，都请先停下匆忙的脚步，轻轻拥抱那个一直未曾放弃的自己。这场考试，从来不是学习的终点，而是成长路上一次珍贵的复盘，是我们奔赴更远未来的全新起点。</w:t>
                            </w:r>
                          </w:p>
                          <w:p w14:paraId="22E9098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       考试的意义，从来不止于一张试卷、一个分数。它像一面镜子，清晰照出我们前半段学习中的收获与不足：那些课堂上专注听讲的瞬间、课后埋头刷题的坚持、为难题绞尽脑汁的思索，都化作知识沉淀，成为我们成长的底气；而那些暴露的疏漏、不该出现的失误，也在提醒我们，学习路上仍有需要补足的地方，未来仍有进步的空间。分数只是一个阶段性的总结，它能检验学习成果，却无法定义我们的价值，更不能限定我们未来的无限可能。</w:t>
                            </w:r>
                          </w:p>
                          <w:p w14:paraId="320ADF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     或许有些同学会因一时的失利感到沮丧，甚至对自己失去信心。古人云：“失败乃成功之母”，人生从来都是一场马拉松，而非百米冲刺，一时的快慢决定不了最终的结局。每一次失误，都是一次成长的契机；每一次跌倒，都是为了更好地站起来。不必纠结于过去的得失，与其沉浸在遗憾中，不如整理好心情，认真分析错题，找到薄弱环节，制定新的学习计划。正如爱迪生所说：“我们最大的弱点在于放弃，成功的必然之路就是不断重来一次。” 那些打不倒我们的，终将让我们更加强大，那些走过的弯路、付出的努力，从来都不会白费。</w:t>
                            </w:r>
                          </w:p>
                          <w:p w14:paraId="27A01DD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 xml:space="preserve">  </w:t>
                            </w:r>
                          </w:p>
                          <w:p w14:paraId="24DA7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3pt;margin-top:484.95pt;height:595.05pt;width:303.05pt;z-index:251664384;mso-width-relative:page;mso-height-relative:page;" fillcolor="#FFFFFF [3201]" filled="t" stroked="f" coordsize="21600,21600" o:gfxdata="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+mRiX&#10;1wAAAAwBAAAPAAAAAAAAAAEAIAAAACIAAABkcnMvZG93bnJldi54bWxQSwECFAAUAAAACACHTuJA&#10;M4q9CFsCAACeBAAADgAAAAAAAAABACAAAAAm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65468C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2"/>
                          <w:sz w:val="44"/>
                          <w:szCs w:val="44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default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2"/>
                          <w:sz w:val="44"/>
                          <w:szCs w:val="44"/>
                          <w:shd w:val="clear" w:fill="FFFFFF"/>
                          <w:lang w:val="en-US" w:eastAsia="zh-CN" w:bidi="ar-SA"/>
                        </w:rPr>
                        <w:t>不负过往，无畏前行——致期中考试后每一位努力的你</w:t>
                      </w:r>
                    </w:p>
                    <w:p w14:paraId="39BFE18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       时光匆匆，半个学期的学习时光在笔尖流转中悄然落幕，期中考试也已落下帷幕。无论此刻的你，是捧着满意的答卷满心欢喜，还是带着些许遗憾暗自失落，都请先停下匆忙的脚步，轻轻拥抱那个一直未曾放弃的自己。这场考试，从来不是学习的终点，而是成长路上一次珍贵的复盘，是我们奔赴更远未来的全新起点。</w:t>
                      </w:r>
                    </w:p>
                    <w:p w14:paraId="22E9098D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       考试的意义，从来不止于一张试卷、一个分数。它像一面镜子，清晰照出我们前半段学习中的收获与不足：那些课堂上专注听讲的瞬间、课后埋头刷题的坚持、为难题绞尽脑汁的思索，都化作知识沉淀，成为我们成长的底气；而那些暴露的疏漏、不该出现的失误，也在提醒我们，学习路上仍有需要补足的地方，未来仍有进步的空间。分数只是一个阶段性的总结，它能检验学习成果，却无法定义我们的价值，更不能限定我们未来的无限可能。</w:t>
                      </w:r>
                    </w:p>
                    <w:p w14:paraId="320ADFC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     或许有些同学会因一时的失利感到沮丧，甚至对自己失去信心。古人云：“失败乃成功之母”，人生从来都是一场马拉松，而非百米冲刺，一时的快慢决定不了最终的结局。每一次失误，都是一次成长的契机；每一次跌倒，都是为了更好地站起来。不必纠结于过去的得失，与其沉浸在遗憾中，不如整理好心情，认真分析错题，找到薄弱环节，制定新的学习计划。正如爱迪生所说：“我们最大的弱点在于放弃，成功的必然之路就是不断重来一次。” 那些打不倒我们的，终将让我们更加强大，那些走过的弯路、付出的努力，从来都不会白费。</w:t>
                      </w:r>
                    </w:p>
                    <w:p w14:paraId="27A01DD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 xml:space="preserve">  </w:t>
                      </w:r>
                    </w:p>
                    <w:p w14:paraId="24DA758B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-840740</wp:posOffset>
                </wp:positionV>
                <wp:extent cx="1819910" cy="666750"/>
                <wp:effectExtent l="0" t="0" r="8890" b="63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55280" y="528955"/>
                          <a:ext cx="181991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4738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44"/>
                                <w:szCs w:val="44"/>
                                <w:lang w:val="en-US" w:eastAsia="zh-CN"/>
                              </w:rPr>
                              <w:t>第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72"/>
                                <w:szCs w:val="7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44"/>
                                <w:szCs w:val="44"/>
                                <w:lang w:val="en-US" w:eastAsia="zh-CN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15pt;margin-top:-66.2pt;height:52.5pt;width:143.3pt;z-index:251670528;mso-width-relative:page;mso-height-relative:page;" fillcolor="#FFFFFF [3201]" filled="t" stroked="f" coordsize="21600,21600" o:gfxdata="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UITIZ1wAA&#10;AAwBAAAPAAAAAAAAAAEAIAAAACIAAABkcnMvZG93bnJldi54bWxQSwECFAAUAAAACACHTuJADGiU&#10;VlgCAACc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DC4738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44"/>
                          <w:szCs w:val="44"/>
                          <w:lang w:val="en-US" w:eastAsia="zh-CN"/>
                        </w:rPr>
                        <w:t>第</w:t>
                      </w:r>
                      <w:r>
                        <w:rPr>
                          <w:rFonts w:hint="eastAsia" w:ascii="仿宋" w:hAnsi="仿宋" w:eastAsia="仿宋" w:cs="仿宋"/>
                          <w:sz w:val="72"/>
                          <w:szCs w:val="7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仿宋" w:hAnsi="仿宋" w:eastAsia="仿宋" w:cs="仿宋"/>
                          <w:sz w:val="44"/>
                          <w:szCs w:val="44"/>
                          <w:lang w:val="en-US" w:eastAsia="zh-CN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-6978015</wp:posOffset>
                </wp:positionH>
                <wp:positionV relativeFrom="paragraph">
                  <wp:posOffset>6005830</wp:posOffset>
                </wp:positionV>
                <wp:extent cx="6529070" cy="4770120"/>
                <wp:effectExtent l="0" t="0" r="11430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55825" y="7785735"/>
                          <a:ext cx="6529070" cy="477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EA24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hint="default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2"/>
                                <w:sz w:val="52"/>
                                <w:szCs w:val="52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2"/>
                                <w:sz w:val="52"/>
                                <w:szCs w:val="52"/>
                                <w:shd w:val="clear" w:fill="FFFFFF"/>
                                <w:lang w:val="en-US" w:eastAsia="zh-CN" w:bidi="ar-SA"/>
                              </w:rPr>
                              <w:t>中国在广交会上展现高科技</w:t>
                            </w:r>
                            <w:r>
                              <w:rPr>
                                <w:rFonts w:hint="default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2"/>
                                <w:sz w:val="52"/>
                                <w:szCs w:val="52"/>
                                <w:shd w:val="clear" w:fill="FFFFFF"/>
                                <w:lang w:val="en-US" w:eastAsia="zh-CN" w:bidi="ar-SA"/>
                              </w:rPr>
                              <w:t>实力</w:t>
                            </w:r>
                          </w:p>
                          <w:p w14:paraId="650EBACC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上传：武语嫣(七年级.9班)     </w:t>
                            </w:r>
                          </w:p>
                          <w:p w14:paraId="7A64F359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t> </w:t>
                            </w: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2"/>
                                <w:sz w:val="28"/>
                                <w:szCs w:val="28"/>
                                <w:shd w:val="clear" w:fill="FFFFFF"/>
                                <w:lang w:val="en-US" w:eastAsia="zh-CN" w:bidi="ar-SA"/>
                              </w:rPr>
                              <w:drawing>
                                <wp:inline distT="0" distB="0" distL="114300" distR="114300">
                                  <wp:extent cx="1725295" cy="935355"/>
                                  <wp:effectExtent l="0" t="0" r="0" b="0"/>
                                  <wp:docPr id="13" name="图片 13" descr="864ee6b956bbd7ec4260c8d441dc6a93~tplv-be4g95zd3a-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64ee6b956bbd7ec4260c8d441dc6a93~tplv-be4g95zd3a-imag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10845" t="13536" r="9942" b="106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5295" cy="935355"/>
                                          </a:xfrm>
                                          <a:prstGeom prst="round2Diag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第</w:t>
                            </w: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139届广交会聚焦“专精特新”与前沿科技，超1.1万家优质企业参展；高空清洁机器人、人形/球形机器人、金属外骨骼等AI驱动的高附加值产品成亮点，2026年一季度中国高科技产品出口同比增近30%，AI相关产品全球销售额已超7000亿美元。</w:t>
                            </w: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　第139届中国进出口商品交易会(广交会)4月15日在广州开幕。本届广交会参展企业超过3.2万家，其中拥有“专精特新”、“单项冠军”等称号的优质企业超过1.1万家，均超往届水平。受地缘冲突影响，全球能源市场以及供应链的受阻令世界贸易承压。在此背景下，广交会受到外媒更多关注。</w:t>
                            </w: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　</w:t>
                            </w:r>
                          </w:p>
                          <w:p w14:paraId="347DB4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9.45pt;margin-top:472.9pt;height:375.6pt;width:514.1pt;z-index:251662336;mso-width-relative:page;mso-height-relative:page;" fillcolor="#FFFFFF [3201]" filled="t" stroked="f" coordsize="21600,21600" o:gfxdata="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4JUHh2QAAAA4BAAAPAAAAAAAAAAEAIAAAACIAAABkcnMvZG93bnJldi54bWxQSwECFAAUAAAA&#10;CACHTuJAFM/cEl8CAACeBAAADgAAAAAAAAABACAAAAAo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BBAEA24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hint="default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2"/>
                          <w:sz w:val="52"/>
                          <w:szCs w:val="52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2"/>
                          <w:sz w:val="52"/>
                          <w:szCs w:val="52"/>
                          <w:shd w:val="clear" w:fill="FFFFFF"/>
                          <w:lang w:val="en-US" w:eastAsia="zh-CN" w:bidi="ar-SA"/>
                        </w:rPr>
                        <w:t>中国在广交会上展现高科技</w:t>
                      </w:r>
                      <w:r>
                        <w:rPr>
                          <w:rFonts w:hint="default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2"/>
                          <w:sz w:val="52"/>
                          <w:szCs w:val="52"/>
                          <w:shd w:val="clear" w:fill="FFFFFF"/>
                          <w:lang w:val="en-US" w:eastAsia="zh-CN" w:bidi="ar-SA"/>
                        </w:rPr>
                        <w:t>实力</w:t>
                      </w:r>
                    </w:p>
                    <w:p w14:paraId="650EBACC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上传：武语嫣(七年级.9班)     </w:t>
                      </w:r>
                    </w:p>
                    <w:p w14:paraId="7A64F359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t> </w:t>
                      </w: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2"/>
                          <w:sz w:val="28"/>
                          <w:szCs w:val="28"/>
                          <w:shd w:val="clear" w:fill="FFFFFF"/>
                          <w:lang w:val="en-US" w:eastAsia="zh-CN" w:bidi="ar-SA"/>
                        </w:rPr>
                        <w:drawing>
                          <wp:inline distT="0" distB="0" distL="114300" distR="114300">
                            <wp:extent cx="1725295" cy="935355"/>
                            <wp:effectExtent l="0" t="0" r="0" b="0"/>
                            <wp:docPr id="13" name="图片 13" descr="864ee6b956bbd7ec4260c8d441dc6a93~tplv-be4g95zd3a-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864ee6b956bbd7ec4260c8d441dc6a93~tplv-be4g95zd3a-imag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10845" t="13536" r="9942" b="106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5295" cy="935355"/>
                                    </a:xfrm>
                                    <a:prstGeom prst="round2Diag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第</w:t>
                      </w: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139届广交会聚焦“专精特新”与前沿科技，超1.1万家优质企业参展；高空清洁机器人、人形/球形机器人、金属外骨骼等AI驱动的高附加值产品成亮点，2026年一季度中国高科技产品出口同比增近30%，AI相关产品全球销售额已超7000亿美元。</w:t>
                      </w: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　第139届中国进出口商品交易会(广交会)4月15日在广州开幕。本届广交会参展企业超过3.2万家，其中拥有“专精特新”、“单项冠军”等称号的优质企业超过1.1万家，均超往届水平。受地缘冲突影响，全球能源市场以及供应链的受阻令世界贸易承压。在此背景下，广交会受到外媒更多关注。</w:t>
                      </w: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　</w:t>
                      </w:r>
                    </w:p>
                    <w:p w14:paraId="347DB489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-706120</wp:posOffset>
                </wp:positionH>
                <wp:positionV relativeFrom="paragraph">
                  <wp:posOffset>-480060</wp:posOffset>
                </wp:positionV>
                <wp:extent cx="6770370" cy="7073900"/>
                <wp:effectExtent l="0" t="0" r="1143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370" cy="707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3C6BE">
                            <w:pPr>
                              <w:rPr>
                                <w:rFonts w:hint="eastAsia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  <w:p w14:paraId="42371D3D">
                            <w:pPr>
                              <w:rPr>
                                <w:rFonts w:hint="eastAsia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  <w:p w14:paraId="75BA66DF">
                            <w:pPr>
                              <w:rPr>
                                <w:rFonts w:hint="eastAsia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</w:rPr>
                              <w:t>五四青年杰出人物快看</w:t>
                            </w:r>
                          </w:p>
                          <w:p w14:paraId="7589BC1A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32"/>
                                <w:szCs w:val="32"/>
                                <w:shd w:val="clear" w:fill="FFFFFF"/>
                              </w:rPr>
                              <w:t>杜灵杰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 xml:space="preserve">：南京大学物理学院教授，2024年带领团队首次在凝聚态物质中观测到引力子“投影”，完成量子物理领域里程碑式突破，使中国在该基础研究领域跻身世界前沿。他是新时代青年科研工作者的标杆，以敢为人先的创新精神、淡泊名利的治学态度，诠释了“科技自立自强”的青年责任。 </w:t>
                            </w:r>
                          </w:p>
                          <w:p w14:paraId="239780F7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32"/>
                                <w:szCs w:val="32"/>
                                <w:shd w:val="clear" w:fill="FFFFFF"/>
                              </w:rPr>
                              <w:t>初雯雯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：扎根新疆阿勒泰，发起“河狸军团”公益项目，挽救濒危蒙新河狸种群，带动万人参与生态保护；建立野生动物救助站，守护荒漠生灵，用行动践行“绿水青山就是金山银山”。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她是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 xml:space="preserve">青春与责任同行、热爱与坚守为伴的生态先锋，以柔弱身躯扛起守护自然的重任，彰显新时代青年的生态担当。 </w:t>
                            </w:r>
                          </w:p>
                          <w:p w14:paraId="2FDAF0AD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32"/>
                                <w:szCs w:val="32"/>
                                <w:shd w:val="clear" w:fill="FFFFFF"/>
                              </w:rPr>
                              <w:t>杨国心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 xml:space="preserve">：沈飞90后特级技能专家，深耕钳工岗位10余年，零件加工精度达0.005毫米（发丝直径的1/20）；攻克机型研制关键加工难题，带领团队创新突破，毫无保留传技带徒，以匠心铸航空重器。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他以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精益求精的工匠精神、扎根岗位的实干作风诠时代青年工匠的杰出代表</w:t>
                            </w:r>
                          </w:p>
                          <w:p w14:paraId="2F3A584A">
                            <w:pP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6pt;margin-top:-37.8pt;height:557pt;width:533.1pt;mso-wrap-distance-bottom:0pt;mso-wrap-distance-left:9pt;mso-wrap-distance-right:9pt;mso-wrap-distance-top:0pt;z-index:251659264;mso-width-relative:page;mso-height-relative:page;" fillcolor="#FFFFFF [3201]" filled="t" stroked="f" coordsize="21600,21600" o:gfxdata="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RLYWNcAAAANAQAADwAA&#10;AAAAAAABACAAAAAiAAAAZHJzL2Rvd25yZXYueG1sUEsBAhQAFAAAAAgAh07iQPfPADxQAgAAkA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D13C6BE">
                      <w:pPr>
                        <w:rPr>
                          <w:rFonts w:hint="eastAsia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</w:rPr>
                      </w:pPr>
                    </w:p>
                    <w:p w14:paraId="42371D3D">
                      <w:pPr>
                        <w:rPr>
                          <w:rFonts w:hint="eastAsia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</w:rPr>
                      </w:pPr>
                    </w:p>
                    <w:p w14:paraId="75BA66DF">
                      <w:pPr>
                        <w:rPr>
                          <w:rFonts w:hint="eastAsia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 w:val="0"/>
                          <w:bCs w:val="0"/>
                          <w:i w:val="0"/>
                          <w:iCs w:val="0"/>
                          <w:caps w:val="0"/>
                          <w:color w:val="C00000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</w:rPr>
                        <w:t>五四青年杰出人物快看</w:t>
                      </w:r>
                    </w:p>
                    <w:p w14:paraId="7589BC1A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1F2329"/>
                          <w:spacing w:val="0"/>
                          <w:sz w:val="32"/>
                          <w:szCs w:val="32"/>
                          <w:shd w:val="clear" w:fill="FFFFFF"/>
                        </w:rPr>
                        <w:t>杜灵杰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</w:rPr>
                        <w:t xml:space="preserve">：南京大学物理学院教授，2024年带领团队首次在凝聚态物质中观测到引力子“投影”，完成量子物理领域里程碑式突破，使中国在该基础研究领域跻身世界前沿。他是新时代青年科研工作者的标杆，以敢为人先的创新精神、淡泊名利的治学态度，诠释了“科技自立自强”的青年责任。 </w:t>
                      </w:r>
                    </w:p>
                    <w:p w14:paraId="239780F7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1F2329"/>
                          <w:spacing w:val="0"/>
                          <w:sz w:val="32"/>
                          <w:szCs w:val="32"/>
                          <w:shd w:val="clear" w:fill="FFFFFF"/>
                        </w:rPr>
                        <w:t>初雯雯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</w:rPr>
                        <w:t>：扎根新疆阿勒泰，发起“河狸军团”公益项目，挽救濒危蒙新河狸种群，带动万人参与生态保护；建立野生动物救助站，守护荒漠生灵，用行动践行“绿水青山就是金山银山”。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她是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</w:rPr>
                        <w:t xml:space="preserve">青春与责任同行、热爱与坚守为伴的生态先锋，以柔弱身躯扛起守护自然的重任，彰显新时代青年的生态担当。 </w:t>
                      </w:r>
                    </w:p>
                    <w:p w14:paraId="2FDAF0AD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1F2329"/>
                          <w:spacing w:val="0"/>
                          <w:sz w:val="32"/>
                          <w:szCs w:val="32"/>
                          <w:shd w:val="clear" w:fill="FFFFFF"/>
                        </w:rPr>
                        <w:t>杨国心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</w:rPr>
                        <w:t xml:space="preserve">：沈飞90后特级技能专家，深耕钳工岗位10余年，零件加工精度达0.005毫米（发丝直径的1/20）；攻克机型研制关键加工难题，带领团队创新突破，毫无保留传技带徒，以匠心铸航空重器。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他以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8"/>
                          <w:szCs w:val="28"/>
                          <w:shd w:val="clear" w:fill="FFFFFF"/>
                        </w:rPr>
                        <w:t>精益求精的工匠精神、扎根岗位的实干作风诠时代青年工匠的杰出代表</w:t>
                      </w:r>
                    </w:p>
                    <w:p w14:paraId="2F3A584A">
                      <w:pPr>
                        <w:rPr>
                          <w:rFonts w:hint="eastAsia" w:ascii="仿宋" w:hAnsi="仿宋" w:eastAsia="仿宋" w:cs="仿宋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-6278245</wp:posOffset>
                </wp:positionH>
                <wp:positionV relativeFrom="paragraph">
                  <wp:posOffset>-713105</wp:posOffset>
                </wp:positionV>
                <wp:extent cx="5989955" cy="1228090"/>
                <wp:effectExtent l="0" t="0" r="4445" b="381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7440" y="391795"/>
                          <a:ext cx="5989955" cy="1228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70AB">
                            <w:pPr>
                              <w:ind w:firstLine="1440" w:firstLineChars="100"/>
                              <w:rPr>
                                <w:rFonts w:hint="eastAsia" w:ascii="华文新魏" w:eastAsia="华文新魏"/>
                                <w:color w:val="ACD78E" w:themeColor="accent4" w:themeTint="99"/>
                                <w:sz w:val="144"/>
                                <w:lang w:val="en-US" w:eastAsia="zh-CN"/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color w:val="ACD78E" w:themeColor="accent4" w:themeTint="99"/>
                                <w:sz w:val="144"/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青禾</w:t>
                            </w:r>
                            <w:r>
                              <w:rPr>
                                <w:rFonts w:hint="eastAsia" w:ascii="华文新魏" w:eastAsia="华文新魏"/>
                                <w:color w:val="ACD78E" w:themeColor="accent4" w:themeTint="99"/>
                                <w:sz w:val="144"/>
                                <w:lang w:val="en-US" w:eastAsia="zh-CN"/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36"/>
                              </w:rPr>
                              <w:t>精英未来初中部校刊</w:t>
                            </w:r>
                            <w:r>
                              <w:rPr>
                                <w:rFonts w:ascii="华文中宋" w:hAnsi="华文中宋" w:eastAsia="华文中宋"/>
                                <w:sz w:val="36"/>
                              </w:rPr>
                              <w:t xml:space="preserve">   </w:t>
                            </w:r>
                          </w:p>
                          <w:p w14:paraId="3CD513D0">
                            <w:pPr>
                              <w:rPr>
                                <w:rFonts w:hint="eastAsia" w:eastAsiaTheme="minorEastAsia"/>
                                <w:color w:val="4874CB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4.35pt;margin-top:-56.15pt;height:96.7pt;width:471.65pt;z-index:251669504;mso-width-relative:page;mso-height-relative:page;" fillcolor="#FFFFFF [3201]" filled="t" stroked="f" coordsize="21600,21600" o:gfxdata="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sZ&#10;INjXAAAADAEAAA8AAAAAAAAAAQAgAAAAIgAAAGRycy9kb3ducmV2LnhtbFBLAQIUABQAAAAIAIdO&#10;4kCeZVJrXQIAAJ0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A1C70AB">
                      <w:pPr>
                        <w:ind w:firstLine="1440" w:firstLineChars="100"/>
                        <w:rPr>
                          <w:rFonts w:hint="eastAsia" w:ascii="华文新魏" w:eastAsia="华文新魏"/>
                          <w:color w:val="ACD78E" w:themeColor="accent4" w:themeTint="99"/>
                          <w:sz w:val="144"/>
                          <w:lang w:val="en-US" w:eastAsia="zh-CN"/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eastAsia="华文新魏"/>
                          <w:color w:val="ACD78E" w:themeColor="accent4" w:themeTint="99"/>
                          <w:sz w:val="144"/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青禾</w:t>
                      </w:r>
                      <w:r>
                        <w:rPr>
                          <w:rFonts w:hint="eastAsia" w:ascii="华文新魏" w:eastAsia="华文新魏"/>
                          <w:color w:val="ACD78E" w:themeColor="accent4" w:themeTint="99"/>
                          <w:sz w:val="144"/>
                          <w:lang w:val="en-US" w:eastAsia="zh-CN"/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/>
                          <w:sz w:val="36"/>
                        </w:rPr>
                        <w:t>精英未来初中部校刊</w:t>
                      </w:r>
                      <w:r>
                        <w:rPr>
                          <w:rFonts w:ascii="华文中宋" w:hAnsi="华文中宋" w:eastAsia="华文中宋"/>
                          <w:sz w:val="36"/>
                        </w:rPr>
                        <w:t xml:space="preserve">   </w:t>
                      </w:r>
                    </w:p>
                    <w:p w14:paraId="3CD513D0">
                      <w:pPr>
                        <w:rPr>
                          <w:rFonts w:hint="eastAsia" w:eastAsiaTheme="minorEastAsia"/>
                          <w:color w:val="4874CB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-141605</wp:posOffset>
                </wp:positionV>
                <wp:extent cx="1726565" cy="952500"/>
                <wp:effectExtent l="4445" t="5080" r="8890" b="762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19440" y="1206500"/>
                          <a:ext cx="172656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E49E1">
                            <w:pPr>
                              <w:rPr>
                                <w:rFonts w:ascii="仿宋" w:hAnsi="仿宋" w:eastAsia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</w:rPr>
                              <w:t>主编</w:t>
                            </w:r>
                            <w:r>
                              <w:rPr>
                                <w:rFonts w:ascii="仿宋" w:hAnsi="仿宋" w:eastAsia="仿宋"/>
                                <w:sz w:val="24"/>
                              </w:rPr>
                              <w:t>：</w:t>
                            </w:r>
                          </w:p>
                          <w:p w14:paraId="540CD8FC">
                            <w:pPr>
                              <w:rPr>
                                <w:rFonts w:ascii="仿宋" w:hAnsi="仿宋" w:eastAsia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</w:rPr>
                              <w:t>责编</w:t>
                            </w:r>
                            <w:r>
                              <w:rPr>
                                <w:rFonts w:ascii="仿宋" w:hAnsi="仿宋" w:eastAsia="仿宋"/>
                                <w:sz w:val="24"/>
                              </w:rPr>
                              <w:t>：</w:t>
                            </w:r>
                          </w:p>
                          <w:p w14:paraId="0E77E57D">
                            <w:pPr>
                              <w:rPr>
                                <w:rFonts w:ascii="仿宋" w:hAnsi="仿宋" w:eastAsia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</w:rPr>
                              <w:t>编辑</w:t>
                            </w:r>
                            <w:r>
                              <w:rPr>
                                <w:rFonts w:ascii="仿宋" w:hAnsi="仿宋" w:eastAsia="仿宋"/>
                                <w:sz w:val="24"/>
                              </w:rPr>
                              <w:t>：</w:t>
                            </w:r>
                          </w:p>
                          <w:p w14:paraId="3ED13475">
                            <w:pPr>
                              <w:rPr>
                                <w:rFonts w:ascii="仿宋" w:hAnsi="仿宋" w:eastAsia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</w:rPr>
                              <w:t>排版：</w:t>
                            </w:r>
                          </w:p>
                          <w:p w14:paraId="4A630A99"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15pt;margin-top:-11.15pt;height:75pt;width:135.95pt;z-index:251671552;mso-width-relative:page;mso-height-relative:page;" fillcolor="#FFFFFF [3201]" filled="t" stroked="t" coordsize="21600,21600" o:gfxdata="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tPVM9oAAAALAQAADwAAAAAAAAABACAA&#10;AAAiAAAAZHJzL2Rvd25yZXYueG1sUEsBAhQAFAAAAAgAh07iQLE8vIt9AgAA/wQAAA4AAAAAAAAA&#10;AQAgAAAAKQEAAGRycy9lMm9Eb2MueG1sUEsFBgAAAAAGAAYAWQEAABgGAAAAAA==&#10;">
                <v:fill on="t" focussize="0,0"/>
                <v:stroke weight="0.5pt" color="#A9E9E4 [1304]" joinstyle="round"/>
                <v:imagedata o:title=""/>
                <o:lock v:ext="edit" aspectratio="f"/>
                <v:textbox>
                  <w:txbxContent>
                    <w:p w14:paraId="063E49E1">
                      <w:pPr>
                        <w:rPr>
                          <w:rFonts w:ascii="仿宋" w:hAnsi="仿宋" w:eastAsia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</w:rPr>
                        <w:t>主编</w:t>
                      </w:r>
                      <w:r>
                        <w:rPr>
                          <w:rFonts w:ascii="仿宋" w:hAnsi="仿宋" w:eastAsia="仿宋"/>
                          <w:sz w:val="24"/>
                        </w:rPr>
                        <w:t>：</w:t>
                      </w:r>
                    </w:p>
                    <w:p w14:paraId="540CD8FC">
                      <w:pPr>
                        <w:rPr>
                          <w:rFonts w:ascii="仿宋" w:hAnsi="仿宋" w:eastAsia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</w:rPr>
                        <w:t>责编</w:t>
                      </w:r>
                      <w:r>
                        <w:rPr>
                          <w:rFonts w:ascii="仿宋" w:hAnsi="仿宋" w:eastAsia="仿宋"/>
                          <w:sz w:val="24"/>
                        </w:rPr>
                        <w:t>：</w:t>
                      </w:r>
                    </w:p>
                    <w:p w14:paraId="0E77E57D">
                      <w:pPr>
                        <w:rPr>
                          <w:rFonts w:ascii="仿宋" w:hAnsi="仿宋" w:eastAsia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</w:rPr>
                        <w:t>编辑</w:t>
                      </w:r>
                      <w:r>
                        <w:rPr>
                          <w:rFonts w:ascii="仿宋" w:hAnsi="仿宋" w:eastAsia="仿宋"/>
                          <w:sz w:val="24"/>
                        </w:rPr>
                        <w:t>：</w:t>
                      </w:r>
                    </w:p>
                    <w:p w14:paraId="3ED13475">
                      <w:pPr>
                        <w:rPr>
                          <w:rFonts w:ascii="仿宋" w:hAnsi="仿宋" w:eastAsia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</w:rPr>
                        <w:t>排版：</w:t>
                      </w:r>
                    </w:p>
                    <w:p w14:paraId="4A630A99"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-2493010</wp:posOffset>
                </wp:positionH>
                <wp:positionV relativeFrom="paragraph">
                  <wp:posOffset>10622915</wp:posOffset>
                </wp:positionV>
                <wp:extent cx="1834515" cy="964565"/>
                <wp:effectExtent l="0" t="0" r="6985" b="6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88230" y="11643995"/>
                          <a:ext cx="1834515" cy="96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F26F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3825" cy="929005"/>
                                  <wp:effectExtent l="0" t="0" r="3175" b="10795"/>
                                  <wp:docPr id="5" name="图片 5" descr="5882ef9dd682cf8a5036471307fe5639~tplv-be4g95zd3a-imag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5882ef9dd682cf8a5036471307fe5639~tplv-be4g95zd3a-image (2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3825" cy="92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6.3pt;margin-top:836.45pt;height:75.95pt;width:144.45pt;z-index:251665408;mso-width-relative:page;mso-height-relative:page;" fillcolor="#FFFFFF [3201]" filled="t" stroked="f" coordsize="21600,21600" o:gfxdata="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HGWqB2gAAAA8BAAAPAAAAAAAAAAEAIAAAACIAAABkcnMvZG93bnJldi54bWxQSwECFAAUAAAA&#10;CACHTuJAJ9yM5V4CAACcBAAADgAAAAAAAAABACAAAAAp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07F26F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93825" cy="929005"/>
                            <wp:effectExtent l="0" t="0" r="3175" b="10795"/>
                            <wp:docPr id="5" name="图片 5" descr="5882ef9dd682cf8a5036471307fe5639~tplv-be4g95zd3a-imag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5882ef9dd682cf8a5036471307fe5639~tplv-be4g95zd3a-image (2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3825" cy="929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-1762760</wp:posOffset>
                </wp:positionH>
                <wp:positionV relativeFrom="paragraph">
                  <wp:posOffset>12197080</wp:posOffset>
                </wp:positionV>
                <wp:extent cx="5307965" cy="1954530"/>
                <wp:effectExtent l="0" t="0" r="635" b="127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33315" y="13249275"/>
                          <a:ext cx="5307965" cy="195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9370E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C00000"/>
                                <w:kern w:val="2"/>
                                <w:sz w:val="30"/>
                                <w:szCs w:val="3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C00000"/>
                                <w:kern w:val="2"/>
                                <w:sz w:val="30"/>
                                <w:szCs w:val="30"/>
                                <w:lang w:val="en-US" w:eastAsia="zh-CN" w:bidi="ar-SA"/>
                              </w:rPr>
                              <w:t>播种绿色希望，共建美丽中国—— 党和国家领导人参加首都义务植树</w:t>
                            </w:r>
                          </w:p>
                          <w:p w14:paraId="5E3F7A5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春回大地，绿意盎然。3 月 30 日，习近平总书记等党和国家领导人来到北京昌平，参加首都义务植树活动。</w:t>
                            </w:r>
                          </w:p>
                          <w:p w14:paraId="56EDC7C2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挥锹铲土、培土浇水，总书记接连种下油松、榆叶梅等树苗。他亲切询问身边青少年的学习与生活，寄语大家：青少年像小树苗一样充满希望，要爱知识、爱劳动、爱自然，德智体美劳全面发展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。</w:t>
                            </w:r>
                          </w:p>
                          <w:p w14:paraId="57F7204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8.8pt;margin-top:960.4pt;height:153.9pt;width:417.95pt;z-index:251666432;mso-width-relative:page;mso-height-relative:page;" fillcolor="#FFFFFF [3201]" filled="t" stroked="f" coordsize="21600,21600" o:gfxdata="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RYNV3&#10;2AAAAA4BAAAPAAAAAAAAAAEAIAAAACIAAABkcnMvZG93bnJldi54bWxQSwECFAAUAAAACACHTuJA&#10;HlqUqFoCAACdBAAADgAAAAAAAAABACAAAAAn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759370E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default" w:ascii="仿宋" w:hAnsi="仿宋" w:eastAsia="仿宋" w:cs="仿宋"/>
                          <w:b/>
                          <w:bCs/>
                          <w:color w:val="C00000"/>
                          <w:kern w:val="2"/>
                          <w:sz w:val="30"/>
                          <w:szCs w:val="30"/>
                          <w:lang w:val="en-US" w:eastAsia="zh-CN" w:bidi="ar-SA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/>
                          <w:bCs/>
                          <w:color w:val="C00000"/>
                          <w:kern w:val="2"/>
                          <w:sz w:val="30"/>
                          <w:szCs w:val="30"/>
                          <w:lang w:val="en-US" w:eastAsia="zh-CN" w:bidi="ar-SA"/>
                        </w:rPr>
                        <w:t>播种绿色希望，共建美丽中国—— 党和国家领导人参加首都义务植树</w:t>
                      </w:r>
                    </w:p>
                    <w:p w14:paraId="5E3F7A5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春回大地，绿意盎然。3 月 30 日，习近平总书记等党和国家领导人来到北京昌平，参加首都义务植树活动。</w:t>
                      </w:r>
                    </w:p>
                    <w:p w14:paraId="56EDC7C2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挥锹铲土、培土浇水，总书记接连种下油松、榆叶梅等树苗。他亲切询问身边青少年的学习与生活，寄语大家：青少年像小树苗一样充满希望，要爱知识、爱劳动、爱自然，德智体美劳全面发展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。</w:t>
                      </w:r>
                    </w:p>
                    <w:p w14:paraId="57F7204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1579245</wp:posOffset>
                </wp:positionV>
                <wp:extent cx="1278255" cy="4615815"/>
                <wp:effectExtent l="0" t="0" r="4445" b="69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85935" y="187325"/>
                          <a:ext cx="1278255" cy="4615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8D63E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杜灵杰：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激励我们树立科学理想、勇于攻坚克难，把个人志向融入国家科技发展，以知识报国、以创新强国</w:t>
                            </w:r>
                          </w:p>
                          <w:p w14:paraId="27037541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</w:p>
                          <w:p w14:paraId="240BA33B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初雯雯：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启示我们热爱自然、践行责任，从身边小事做起，守护家园、奉献社会，让青春在奉献中闪光。</w:t>
                            </w:r>
                          </w:p>
                          <w:p w14:paraId="6A6BE12E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</w:p>
                          <w:p w14:paraId="69998373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杨国心：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激励我们脚踏实地、精益求精，在平凡岗位追求卓越，以实干笃定前行，用奋斗擦亮青春底色。</w:t>
                            </w:r>
                          </w:p>
                          <w:p w14:paraId="4E62DFB4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55pt;margin-top:124.35pt;height:363.45pt;width:100.65pt;z-index:251661312;mso-width-relative:page;mso-height-relative:page;" fillcolor="#FFFFFF [3201]" filled="t" stroked="f" coordsize="21600,21600" o:gfxdata="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77&#10;PkbXAAAACwEAAA8AAAAAAAAAAQAgAAAAIgAAAGRycy9kb3ducmV2LnhtbFBLAQIUABQAAAAIAIdO&#10;4kC8q4uMXQIAAJs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0D8D63E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杜灵杰：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  <w:t>激励我们树立科学理想、勇于攻坚克难，把个人志向融入国家科技发展，以知识报国、以创新强国</w:t>
                      </w:r>
                    </w:p>
                    <w:p w14:paraId="27037541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</w:p>
                    <w:p w14:paraId="240BA33B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初雯雯：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  <w:t>启示我们热爱自然、践行责任，从身边小事做起，守护家园、奉献社会，让青春在奉献中闪光。</w:t>
                      </w:r>
                    </w:p>
                    <w:p w14:paraId="6A6BE12E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</w:p>
                    <w:p w14:paraId="69998373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杨国心：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  <w:t>激励我们脚踏实地、精益求精，在平凡岗位追求卓越，以实干笃定前行，用奋斗擦亮青春底色。</w:t>
                      </w:r>
                    </w:p>
                    <w:p w14:paraId="4E62DFB4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1F2329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7010400</wp:posOffset>
                </wp:positionV>
                <wp:extent cx="1099820" cy="560705"/>
                <wp:effectExtent l="0" t="0" r="5080" b="10795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5690" y="6633210"/>
                          <a:ext cx="1099820" cy="56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F6F2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1"/>
                                <w:szCs w:val="21"/>
                                <w:shd w:val="clear" w:fill="FFFFFF"/>
                                <w:lang w:val="en-US" w:eastAsia="zh-CN" w:bidi="ar"/>
                              </w:rPr>
                              <w:t>第139届广交会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4pt;margin-top:552pt;height:44.15pt;width:86.6pt;mso-wrap-distance-bottom:0pt;mso-wrap-distance-left:9pt;mso-wrap-distance-right:9pt;mso-wrap-distance-top:0pt;z-index:251668480;mso-width-relative:page;mso-height-relative:page;" fillcolor="#FFFFFF [3201]" filled="t" stroked="f" coordsize="21600,21600" o:gfxdata="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cyPx0&#10;1gAAAA0BAAAPAAAAAAAAAAEAIAAAACIAAABkcnMvZG93bnJldi54bWxQSwECFAAUAAAACACHTuJA&#10;yxXPCFwCAACd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D4F6F24">
                      <w:pPr>
                        <w:rPr>
                          <w:rFonts w:hint="default" w:eastAsiaTheme="minorEastAsia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1"/>
                          <w:szCs w:val="21"/>
                          <w:shd w:val="clear" w:fill="FFFFFF"/>
                          <w:lang w:val="en-US" w:eastAsia="zh-CN" w:bidi="ar"/>
                        </w:rPr>
                        <w:t>第139届广交会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-7018655</wp:posOffset>
                </wp:positionH>
                <wp:positionV relativeFrom="paragraph">
                  <wp:posOffset>10747375</wp:posOffset>
                </wp:positionV>
                <wp:extent cx="4591050" cy="3202305"/>
                <wp:effectExtent l="0" t="0" r="6350" b="107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365" y="11661775"/>
                          <a:ext cx="4591050" cy="320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4C6C6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C00000"/>
                                <w:sz w:val="44"/>
                                <w:szCs w:val="44"/>
                              </w:rPr>
                              <w:t>山河无恙，英雄归家</w:t>
                            </w:r>
                          </w:p>
                          <w:p w14:paraId="7F377593">
                            <w:pPr>
                              <w:rPr>
                                <w:rFonts w:hint="eastAsia" w:ascii="仿宋" w:hAnsi="仿宋" w:eastAsia="仿宋" w:cs="仿宋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C00000"/>
                                <w:sz w:val="44"/>
                                <w:szCs w:val="44"/>
                              </w:rPr>
                              <w:t>—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— 第十三批在韩志愿军烈士遗骸回国</w:t>
                            </w:r>
                          </w:p>
                          <w:p w14:paraId="3710DF48">
                            <w:pP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本报讯 4 月 22 日，第十三批 12 位在韩中国人民志愿军烈士遗骸及遗物，由运 - 20 专机接运回国。空军歼 - 20 战机全程护航，机场以 “过水门” 的最高礼仪迎接英烈魂归故里。</w:t>
                            </w:r>
                          </w:p>
                          <w:p w14:paraId="77E5189F">
                            <w:pP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70 多年前，志愿军战士为保家卫国、维护和平，奔赴朝鲜战场，用鲜血和生命铸就伟大抗美援朝精神。至今，我国已连续 13 年迎回在韩志愿军烈士遗骸。</w:t>
                            </w:r>
                          </w:p>
                          <w:p w14:paraId="1F22AD85">
                            <w:pPr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1F2329"/>
                                <w:spacing w:val="0"/>
                                <w:kern w:val="44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t>英雄不朽，精神永存。我们要永远铭记英烈事迹，传承红色基因，珍惜来之不易的和平生活，努力学习，报效祖国，让英雄们为之奋斗的祖国更加强盛。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2.65pt;margin-top:846.25pt;height:252.15pt;width:361.5pt;z-index:251663360;mso-width-relative:page;mso-height-relative:page;" fillcolor="#FFFFFF [3201]" filled="t" stroked="f" coordsize="21600,21600" o:gfxdata="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lQZ8K2gAAABABAAAPAAAAAAAAAAEAIAAAACIAAABkcnMvZG93bnJldi54bWxQSwECFAAUAAAA&#10;CACHTuJA9z5LH14CAACeBAAADgAAAAAAAAABACAAAAAp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674C6C6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C00000"/>
                          <w:sz w:val="44"/>
                          <w:szCs w:val="44"/>
                        </w:rPr>
                        <w:t>山河无恙，英雄归家</w:t>
                      </w:r>
                    </w:p>
                    <w:p w14:paraId="7F377593">
                      <w:pPr>
                        <w:rPr>
                          <w:rFonts w:hint="eastAsia" w:ascii="仿宋" w:hAnsi="仿宋" w:eastAsia="仿宋" w:cs="仿宋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C00000"/>
                          <w:sz w:val="44"/>
                          <w:szCs w:val="44"/>
                        </w:rPr>
                        <w:t>—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C00000"/>
                          <w:sz w:val="44"/>
                          <w:szCs w:val="44"/>
                        </w:rPr>
                        <w:t>— 第十三批在韩志愿军烈士遗骸回国</w:t>
                      </w:r>
                    </w:p>
                    <w:p w14:paraId="3710DF48">
                      <w:pPr>
                        <w:rPr>
                          <w:rFonts w:hint="eastAsia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本报讯 4 月 22 日，第十三批 12 位在韩中国人民志愿军烈士遗骸及遗物，由运 - 20 专机接运回国。空军歼 - 20 战机全程护航，机场以 “过水门” 的最高礼仪迎接英烈魂归故里。</w:t>
                      </w:r>
                    </w:p>
                    <w:p w14:paraId="77E5189F">
                      <w:pPr>
                        <w:rPr>
                          <w:rFonts w:hint="eastAsia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70 多年前，志愿军战士为保家卫国、维护和平，奔赴朝鲜战场，用鲜血和生命铸就伟大抗美援朝精神。至今，我国已连续 13 年迎回在韩志愿军烈士遗骸。</w:t>
                      </w:r>
                    </w:p>
                    <w:p w14:paraId="1F22AD85">
                      <w:pPr>
                        <w:rPr>
                          <w:rFonts w:hint="default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i w:val="0"/>
                          <w:iCs w:val="0"/>
                          <w:caps w:val="0"/>
                          <w:color w:val="1F2329"/>
                          <w:spacing w:val="0"/>
                          <w:kern w:val="44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t>英雄不朽，精神永存。我们要永远铭记英烈事迹，传承红色基因，珍惜来之不易的和平生活，努力学习，报效祖国，让英雄们为之奋斗的祖国更加强盛。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-598170</wp:posOffset>
                </wp:positionV>
                <wp:extent cx="2303145" cy="6784340"/>
                <wp:effectExtent l="0" t="0" r="825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71690" y="62230"/>
                          <a:ext cx="2303145" cy="678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C041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795CFB9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5D64523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4C7314D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0FD050D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6827409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094881A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44B7C46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5494110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0DBC6D5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3A49A91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81505" cy="1318895"/>
                                  <wp:effectExtent l="0" t="0" r="0" b="0"/>
                                  <wp:docPr id="8" name="图片 8" descr="76f086ce17772813bf19ab74eb18ffe6~tplv-be4g95zd3a-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76f086ce17772813bf19ab74eb18ffe6~tplv-be4g95zd3a-imag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6115" t="55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1505" cy="1318895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360" cy="1555115"/>
                                  <wp:effectExtent l="0" t="0" r="2540" b="6985"/>
                                  <wp:docPr id="7" name="图片 7" descr="66534cf9c95618bc2b37f2f60e2cd569~tplv-be4g95zd3a-imag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6534cf9c95618bc2b37f2f60e2cd569~tplv-be4g95zd3a-image (2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360" cy="155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54530" cy="1558925"/>
                                  <wp:effectExtent l="0" t="0" r="1270" b="3175"/>
                                  <wp:docPr id="3" name="图片 3" descr="1c309172c50e4d638cf935b7dd23b28e~tplv-be4g95zd3a-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c309172c50e4d638cf935b7dd23b28e~tplv-be4g95zd3a-imag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3390" t="19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530" cy="1558925"/>
                                          </a:xfrm>
                                          <a:prstGeom prst="snip2Same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5pt;margin-top:-47.1pt;height:534.2pt;width:181.35pt;z-index:251660288;mso-width-relative:page;mso-height-relative:page;" fillcolor="#FFFFFF [3201]" filled="t" stroked="f" coordsize="21600,21600" o:gfxdata="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SWPRHW&#10;AAAACgEAAA8AAAAAAAAAAQAgAAAAIgAAAGRycy9kb3ducmV2LnhtbFBLAQIUABQAAAAIAIdO4kBP&#10;oE8jWwIAAJo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F0C041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795CFB9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5D64523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4C7314D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0FD050D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6827409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094881A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44B7C46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5494110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0DBC6D5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3A49A91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81505" cy="1318895"/>
                            <wp:effectExtent l="0" t="0" r="0" b="0"/>
                            <wp:docPr id="8" name="图片 8" descr="76f086ce17772813bf19ab74eb18ffe6~tplv-be4g95zd3a-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76f086ce17772813bf19ab74eb18ffe6~tplv-be4g95zd3a-imag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6115" t="55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1505" cy="1318895"/>
                                    </a:xfrm>
                                    <a:prstGeom prst="snip2Diag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360" cy="1555115"/>
                            <wp:effectExtent l="0" t="0" r="2540" b="6985"/>
                            <wp:docPr id="7" name="图片 7" descr="66534cf9c95618bc2b37f2f60e2cd569~tplv-be4g95zd3a-imag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66534cf9c95618bc2b37f2f60e2cd569~tplv-be4g95zd3a-image (2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360" cy="155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54530" cy="1558925"/>
                            <wp:effectExtent l="0" t="0" r="1270" b="3175"/>
                            <wp:docPr id="3" name="图片 3" descr="1c309172c50e4d638cf935b7dd23b28e~tplv-be4g95zd3a-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c309172c50e4d638cf935b7dd23b28e~tplv-be4g95zd3a-imag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3390" t="19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530" cy="1558925"/>
                                    </a:xfrm>
                                    <a:prstGeom prst="snip2Same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鍗庢枃妤蜂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浠垮畫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鍗庢枃鏂伴瓘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鍗庢枃涓畫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4F62C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23C0A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D47381"/>
    <w:rsid w:val="0D910D7A"/>
    <w:rsid w:val="13D47381"/>
    <w:rsid w:val="21E045AF"/>
    <w:rsid w:val="31A15C40"/>
    <w:rsid w:val="3E866D0F"/>
    <w:rsid w:val="65BC3FB5"/>
    <w:rsid w:val="73A1095E"/>
    <w:rsid w:val="7582057E"/>
    <w:rsid w:val="7C7B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iPriority w:val="0"/>
    <w:rPr>
      <w:rFonts w:ascii="Times New Roman" w:hAnsi="Times New Roman" w:eastAsia="宋体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www.bing.com/images/search?q=%26view=detailv2%26id=E64150CB03C4550A2B23B9294B70D821506354EC%26ccid=rA2xOtum%26iss=fav%26FORM=SVIM01%26idpview=singleimage%26mediaurl=https%3a%2f%2fpic.616pic.com%2fbg_w1180%2f00%2f01%2f68%2fX6ROYfIFSu.jpg!%2ffw%2f1120%26expw=1120%26exph=560%26thid=OIP.rA2xOtumJ_v9HhlFZha5WgHaDt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2026-05-06T10:17:00Z</dcterms:created>
  <dc:creator>刘孜瞳</dc:creator>
  <cp:lastModifiedBy>刘孜瞳</cp:lastModifiedBy>
  <dcterms:modified xsi:type="dcterms:W3CDTF">2026-05-14T10:36:18Z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2FC035D96FA348A7BA92BEC73D9EF7E4_11</vt:lpwstr>
  </property>
  <property fmtid="{D5CDD505-2E9C-101B-9397-08002B2CF9AE}" pid="4" name="KSOTemplateDocerSaveRecord">
    <vt:lpwstr>eyJoZGlkIjoiNTc0NTYxNGViMTIwZDE2ZGUzNDU2ZGE3MTIzOWU4ZmIiLCJ1c2VySWQiOiIxNjY1MDYzMzM4In0=</vt:lpwstr>
  </property>
</Properties>
</file>